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6" w:rsidRDefault="00D34106" w:rsidP="002A52F9">
      <w:pPr>
        <w:contextualSpacing/>
        <w:jc w:val="both"/>
      </w:pPr>
    </w:p>
    <w:p w:rsidR="00D34106" w:rsidRDefault="00D34106" w:rsidP="00D34106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СОВЕТ </w:t>
      </w:r>
      <w:proofErr w:type="gramStart"/>
      <w:r>
        <w:rPr>
          <w:b/>
          <w:sz w:val="44"/>
          <w:szCs w:val="44"/>
        </w:rPr>
        <w:t>ИСКРОВСКОГО</w:t>
      </w:r>
      <w:proofErr w:type="gramEnd"/>
    </w:p>
    <w:p w:rsidR="00D34106" w:rsidRDefault="00D34106" w:rsidP="00D34106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</w:p>
    <w:p w:rsidR="00D34106" w:rsidRDefault="00D34106" w:rsidP="00D34106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МУНИЦИПАЛЬНОГО           РАЙОНА  ОМСКОЙ  ОБЛАСТИ</w:t>
      </w:r>
    </w:p>
    <w:p w:rsidR="00D34106" w:rsidRDefault="00D34106" w:rsidP="00D34106">
      <w:pPr>
        <w:jc w:val="center"/>
        <w:rPr>
          <w:sz w:val="27"/>
          <w:szCs w:val="27"/>
        </w:rPr>
      </w:pPr>
    </w:p>
    <w:p w:rsidR="00D34106" w:rsidRDefault="00D34106" w:rsidP="00D341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4106" w:rsidRDefault="00D34106" w:rsidP="00D3410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A5125F">
        <w:rPr>
          <w:sz w:val="27"/>
          <w:szCs w:val="27"/>
        </w:rPr>
        <w:t>28</w:t>
      </w:r>
      <w:r w:rsidR="001A2CD3">
        <w:rPr>
          <w:sz w:val="27"/>
          <w:szCs w:val="27"/>
        </w:rPr>
        <w:t>.0</w:t>
      </w:r>
      <w:r w:rsidR="00A5125F">
        <w:rPr>
          <w:sz w:val="27"/>
          <w:szCs w:val="27"/>
        </w:rPr>
        <w:t>6</w:t>
      </w:r>
      <w:r>
        <w:rPr>
          <w:sz w:val="27"/>
          <w:szCs w:val="27"/>
        </w:rPr>
        <w:t>.2024 г.                                                                                 №</w:t>
      </w:r>
      <w:r w:rsidR="001A2CD3">
        <w:rPr>
          <w:sz w:val="27"/>
          <w:szCs w:val="27"/>
        </w:rPr>
        <w:t>1</w:t>
      </w:r>
      <w:r w:rsidR="00A5125F">
        <w:rPr>
          <w:sz w:val="27"/>
          <w:szCs w:val="27"/>
        </w:rPr>
        <w:t>90</w:t>
      </w:r>
    </w:p>
    <w:p w:rsidR="00D34106" w:rsidRDefault="00D34106" w:rsidP="00D34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106" w:rsidRDefault="00D34106" w:rsidP="00D34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4106" w:rsidRDefault="00D34106" w:rsidP="00D34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Искровского сельского поселения</w:t>
      </w:r>
    </w:p>
    <w:p w:rsidR="00D34106" w:rsidRDefault="00D34106" w:rsidP="00D34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Называевского муниципального района Омской области</w:t>
      </w:r>
    </w:p>
    <w:bookmarkEnd w:id="0"/>
    <w:p w:rsidR="00D34106" w:rsidRPr="00103154" w:rsidRDefault="00D34106" w:rsidP="00D34106">
      <w:pPr>
        <w:ind w:firstLine="709"/>
        <w:jc w:val="center"/>
        <w:rPr>
          <w:b/>
          <w:caps/>
          <w:sz w:val="28"/>
          <w:szCs w:val="28"/>
        </w:rPr>
      </w:pPr>
    </w:p>
    <w:p w:rsidR="00D34106" w:rsidRPr="00103154" w:rsidRDefault="00D34106" w:rsidP="00D34106">
      <w:pPr>
        <w:ind w:firstLine="709"/>
        <w:jc w:val="both"/>
        <w:rPr>
          <w:sz w:val="28"/>
          <w:szCs w:val="28"/>
        </w:rPr>
      </w:pPr>
      <w:r w:rsidRPr="0010315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103154">
        <w:rPr>
          <w:rFonts w:eastAsia="Calibri"/>
          <w:sz w:val="28"/>
          <w:szCs w:val="28"/>
          <w:lang w:eastAsia="en-US"/>
        </w:rPr>
        <w:t>Искровского</w:t>
      </w:r>
      <w:r w:rsidRPr="00103154">
        <w:rPr>
          <w:sz w:val="28"/>
          <w:szCs w:val="28"/>
        </w:rPr>
        <w:t xml:space="preserve"> сельского поселения Называевского муниципального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>района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>Омской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>области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 xml:space="preserve">Совет </w:t>
      </w:r>
      <w:r w:rsidRPr="00103154">
        <w:rPr>
          <w:rFonts w:eastAsia="Calibri"/>
          <w:sz w:val="28"/>
          <w:szCs w:val="28"/>
          <w:lang w:eastAsia="en-US"/>
        </w:rPr>
        <w:t>Искровского</w:t>
      </w:r>
      <w:r w:rsidRPr="00103154">
        <w:rPr>
          <w:sz w:val="28"/>
          <w:szCs w:val="28"/>
        </w:rPr>
        <w:t xml:space="preserve"> сельского поселения Называевского муниципального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>района</w:t>
      </w:r>
      <w:r w:rsidRPr="00103154">
        <w:rPr>
          <w:spacing w:val="-20"/>
          <w:sz w:val="28"/>
          <w:szCs w:val="28"/>
        </w:rPr>
        <w:t xml:space="preserve"> </w:t>
      </w:r>
      <w:r w:rsidRPr="00103154">
        <w:rPr>
          <w:sz w:val="28"/>
          <w:szCs w:val="28"/>
        </w:rPr>
        <w:t>Омской области решил:</w:t>
      </w:r>
    </w:p>
    <w:p w:rsidR="00D34106" w:rsidRDefault="00D34106" w:rsidP="00D341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106" w:rsidRDefault="00D34106" w:rsidP="00D3410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106" w:rsidRDefault="00D34106" w:rsidP="00D34106">
      <w:pPr>
        <w:pStyle w:val="a6"/>
        <w:numPr>
          <w:ilvl w:val="0"/>
          <w:numId w:val="2"/>
        </w:numPr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изменений в Устав Искровского сельского поселения Называевского муниципального района Омской области согласно приложению к настоящему решению. </w:t>
      </w:r>
    </w:p>
    <w:p w:rsidR="00D34106" w:rsidRDefault="00D34106" w:rsidP="00D3410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соответствии с Уставом Искровского сельского поселения и разместить на официальном сайте Администрации Искровского сельского поселения.</w:t>
      </w:r>
    </w:p>
    <w:p w:rsidR="00D34106" w:rsidRDefault="00D34106" w:rsidP="00D3410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истечении 14 дней с момента обнародования настоящего решения. </w:t>
      </w: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Искровского</w:t>
      </w:r>
      <w:proofErr w:type="gramEnd"/>
      <w:r>
        <w:rPr>
          <w:sz w:val="28"/>
          <w:szCs w:val="28"/>
        </w:rPr>
        <w:t xml:space="preserve"> </w:t>
      </w:r>
    </w:p>
    <w:p w:rsidR="00D34106" w:rsidRDefault="00D34106" w:rsidP="00D3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А.О. Омаров </w:t>
      </w: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D34106" w:rsidRDefault="00D34106" w:rsidP="00D34106">
      <w:pPr>
        <w:ind w:firstLine="540"/>
        <w:jc w:val="both"/>
        <w:rPr>
          <w:sz w:val="28"/>
          <w:szCs w:val="28"/>
        </w:rPr>
      </w:pPr>
    </w:p>
    <w:p w:rsidR="00A5125F" w:rsidRDefault="00A5125F" w:rsidP="00D34106">
      <w:pPr>
        <w:jc w:val="right"/>
        <w:rPr>
          <w:sz w:val="28"/>
          <w:szCs w:val="28"/>
        </w:rPr>
      </w:pPr>
    </w:p>
    <w:p w:rsidR="00A5125F" w:rsidRDefault="00A5125F" w:rsidP="00D34106">
      <w:pPr>
        <w:jc w:val="right"/>
        <w:rPr>
          <w:sz w:val="28"/>
          <w:szCs w:val="28"/>
        </w:rPr>
      </w:pPr>
    </w:p>
    <w:p w:rsidR="00D34106" w:rsidRPr="00175757" w:rsidRDefault="00D34106" w:rsidP="00D34106">
      <w:pPr>
        <w:jc w:val="right"/>
        <w:rPr>
          <w:sz w:val="28"/>
          <w:szCs w:val="28"/>
        </w:rPr>
      </w:pPr>
      <w:r w:rsidRPr="00175757">
        <w:rPr>
          <w:sz w:val="28"/>
          <w:szCs w:val="28"/>
        </w:rPr>
        <w:t>Приложение к решению Совета</w:t>
      </w:r>
    </w:p>
    <w:p w:rsidR="00D34106" w:rsidRPr="00175757" w:rsidRDefault="00D34106" w:rsidP="00D34106">
      <w:pPr>
        <w:ind w:firstLine="540"/>
        <w:jc w:val="right"/>
        <w:rPr>
          <w:sz w:val="28"/>
          <w:szCs w:val="28"/>
        </w:rPr>
      </w:pPr>
      <w:r w:rsidRPr="00175757">
        <w:rPr>
          <w:sz w:val="28"/>
          <w:szCs w:val="28"/>
        </w:rPr>
        <w:t>Искровского сельского поселения</w:t>
      </w:r>
    </w:p>
    <w:p w:rsidR="00D34106" w:rsidRPr="00175757" w:rsidRDefault="00D34106" w:rsidP="00D34106">
      <w:pPr>
        <w:ind w:firstLine="540"/>
        <w:jc w:val="right"/>
        <w:rPr>
          <w:sz w:val="28"/>
          <w:szCs w:val="28"/>
        </w:rPr>
      </w:pPr>
      <w:r w:rsidRPr="00175757">
        <w:rPr>
          <w:sz w:val="28"/>
          <w:szCs w:val="28"/>
        </w:rPr>
        <w:t>Называевского муниципального района</w:t>
      </w:r>
    </w:p>
    <w:p w:rsidR="00D34106" w:rsidRPr="00175757" w:rsidRDefault="00D34106" w:rsidP="00D3410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75757">
        <w:rPr>
          <w:sz w:val="28"/>
          <w:szCs w:val="28"/>
        </w:rPr>
        <w:t xml:space="preserve">т </w:t>
      </w:r>
      <w:r w:rsidR="00A5125F">
        <w:rPr>
          <w:sz w:val="28"/>
          <w:szCs w:val="28"/>
        </w:rPr>
        <w:t>28</w:t>
      </w:r>
      <w:r w:rsidR="001A2CD3">
        <w:rPr>
          <w:sz w:val="28"/>
          <w:szCs w:val="28"/>
        </w:rPr>
        <w:t>.0</w:t>
      </w:r>
      <w:r w:rsidR="00A5125F">
        <w:rPr>
          <w:sz w:val="28"/>
          <w:szCs w:val="28"/>
        </w:rPr>
        <w:t>6</w:t>
      </w:r>
      <w:r w:rsidRPr="0017575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75757">
        <w:rPr>
          <w:sz w:val="28"/>
          <w:szCs w:val="28"/>
        </w:rPr>
        <w:t xml:space="preserve"> №</w:t>
      </w:r>
      <w:r w:rsidR="001A2CD3">
        <w:rPr>
          <w:sz w:val="28"/>
          <w:szCs w:val="28"/>
        </w:rPr>
        <w:t>1</w:t>
      </w:r>
      <w:r w:rsidR="00A5125F">
        <w:rPr>
          <w:sz w:val="28"/>
          <w:szCs w:val="28"/>
        </w:rPr>
        <w:t>90</w:t>
      </w:r>
    </w:p>
    <w:p w:rsidR="00D34106" w:rsidRDefault="00D34106" w:rsidP="00D34106">
      <w:pPr>
        <w:ind w:firstLine="540"/>
        <w:jc w:val="right"/>
        <w:rPr>
          <w:sz w:val="28"/>
          <w:szCs w:val="28"/>
        </w:rPr>
      </w:pPr>
    </w:p>
    <w:p w:rsidR="00D34106" w:rsidRDefault="00D34106" w:rsidP="00D34106">
      <w:pPr>
        <w:ind w:firstLine="540"/>
        <w:jc w:val="right"/>
        <w:rPr>
          <w:sz w:val="28"/>
          <w:szCs w:val="28"/>
        </w:rPr>
      </w:pPr>
    </w:p>
    <w:p w:rsidR="00A5125F" w:rsidRPr="00A5125F" w:rsidRDefault="00A5125F" w:rsidP="00A512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125F">
        <w:rPr>
          <w:rFonts w:eastAsia="Calibri"/>
        </w:rPr>
        <w:t>1. В части 6 статьи 7 Устава слова «опубликованы (обнародованы) или официально» исключить.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2. В абзаце втором части 5 статьи 12.1 Устава слова «пунктами 1-7» заменить словами «пунктами 1-7 и 9.2».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3. Часть 1 статьи 21 Устава дополнить пунктом 18.1 следующего содержания:</w:t>
      </w:r>
    </w:p>
    <w:p w:rsidR="00A5125F" w:rsidRPr="00A5125F" w:rsidRDefault="00A5125F" w:rsidP="00A512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125F">
        <w:rPr>
          <w:rFonts w:eastAsia="Calibri"/>
        </w:rPr>
        <w:t>«18.1)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Искровского сельского поселения официальной информации</w:t>
      </w:r>
      <w:proofErr w:type="gramStart"/>
      <w:r w:rsidRPr="00A5125F">
        <w:rPr>
          <w:rFonts w:eastAsia="Calibri"/>
        </w:rPr>
        <w:t>;»</w:t>
      </w:r>
      <w:proofErr w:type="gramEnd"/>
      <w:r w:rsidRPr="00A5125F">
        <w:rPr>
          <w:rFonts w:eastAsia="Calibri"/>
        </w:rPr>
        <w:t>.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4.</w:t>
      </w:r>
      <w:r w:rsidRPr="00A5125F">
        <w:rPr>
          <w:b/>
        </w:rPr>
        <w:t xml:space="preserve"> </w:t>
      </w:r>
      <w:r w:rsidRPr="00A5125F">
        <w:t>Часть 1</w:t>
      </w:r>
      <w:r w:rsidRPr="00A5125F">
        <w:rPr>
          <w:b/>
        </w:rPr>
        <w:t xml:space="preserve"> </w:t>
      </w:r>
      <w:r w:rsidRPr="00A5125F">
        <w:t>статьи 27 Устава дополнить пунктом 10.1 следующего содержания: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«10.1) приобретения им статуса иностранного агента;».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5. В пункте 25 части 1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A5125F" w:rsidRPr="00A5125F" w:rsidRDefault="00A5125F" w:rsidP="00A5125F">
      <w:pPr>
        <w:shd w:val="clear" w:color="auto" w:fill="FFFFFF"/>
        <w:ind w:firstLine="709"/>
        <w:contextualSpacing/>
        <w:jc w:val="both"/>
      </w:pPr>
      <w:r w:rsidRPr="00A5125F">
        <w:t>6. В части 3 статьи 30 Устава слова «опубликования (обнародования) заменить словом «обнародования».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7.</w:t>
      </w:r>
      <w:r w:rsidRPr="00A5125F">
        <w:rPr>
          <w:b/>
        </w:rPr>
        <w:t xml:space="preserve"> </w:t>
      </w:r>
      <w:r w:rsidRPr="00A5125F">
        <w:t>Статью 31 Устава дополнить пунктом 14.1 следующего содержания:</w:t>
      </w:r>
    </w:p>
    <w:p w:rsidR="00A5125F" w:rsidRPr="00A5125F" w:rsidRDefault="00A5125F" w:rsidP="00A5125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5125F">
        <w:t>«14.1) приобретение им статуса иностранного агента</w:t>
      </w:r>
      <w:proofErr w:type="gramStart"/>
      <w:r w:rsidRPr="00A5125F">
        <w:t>.».</w:t>
      </w:r>
      <w:proofErr w:type="gramEnd"/>
    </w:p>
    <w:p w:rsidR="00D34106" w:rsidRPr="00A5125F" w:rsidRDefault="00D34106" w:rsidP="00D34106">
      <w:pPr>
        <w:ind w:firstLine="540"/>
        <w:jc w:val="both"/>
        <w:rPr>
          <w:sz w:val="28"/>
          <w:szCs w:val="28"/>
        </w:rPr>
      </w:pPr>
    </w:p>
    <w:sectPr w:rsidR="00D34106" w:rsidRPr="00A5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60A77"/>
    <w:multiLevelType w:val="multilevel"/>
    <w:tmpl w:val="7AB031FA"/>
    <w:lvl w:ilvl="0">
      <w:start w:val="1"/>
      <w:numFmt w:val="decimal"/>
      <w:lvlText w:val="%1."/>
      <w:lvlJc w:val="left"/>
      <w:pPr>
        <w:ind w:left="1564" w:hanging="855"/>
      </w:pPr>
    </w:lvl>
    <w:lvl w:ilvl="1">
      <w:start w:val="5"/>
      <w:numFmt w:val="decimal"/>
      <w:isLgl/>
      <w:lvlText w:val="%1.%2."/>
      <w:lvlJc w:val="left"/>
      <w:pPr>
        <w:ind w:left="1744" w:hanging="1035"/>
      </w:pPr>
    </w:lvl>
    <w:lvl w:ilvl="2">
      <w:start w:val="1"/>
      <w:numFmt w:val="decimal"/>
      <w:isLgl/>
      <w:lvlText w:val="%1.%2.%3."/>
      <w:lvlJc w:val="left"/>
      <w:pPr>
        <w:ind w:left="1744" w:hanging="103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3751D04"/>
    <w:multiLevelType w:val="hybridMultilevel"/>
    <w:tmpl w:val="C6BCA7EE"/>
    <w:lvl w:ilvl="0" w:tplc="DCDA1C6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8"/>
    <w:rsid w:val="00112916"/>
    <w:rsid w:val="00115728"/>
    <w:rsid w:val="001A2CD3"/>
    <w:rsid w:val="001B167D"/>
    <w:rsid w:val="002373ED"/>
    <w:rsid w:val="002A4768"/>
    <w:rsid w:val="002A52F9"/>
    <w:rsid w:val="002E5EDF"/>
    <w:rsid w:val="003D5CBA"/>
    <w:rsid w:val="0040667D"/>
    <w:rsid w:val="00411F5D"/>
    <w:rsid w:val="004D0C08"/>
    <w:rsid w:val="0058366C"/>
    <w:rsid w:val="00606E4B"/>
    <w:rsid w:val="00634769"/>
    <w:rsid w:val="006A0672"/>
    <w:rsid w:val="006A0A88"/>
    <w:rsid w:val="006C5439"/>
    <w:rsid w:val="006E7455"/>
    <w:rsid w:val="00715168"/>
    <w:rsid w:val="007E5725"/>
    <w:rsid w:val="008F2128"/>
    <w:rsid w:val="00937D49"/>
    <w:rsid w:val="009B2EDA"/>
    <w:rsid w:val="00A5125F"/>
    <w:rsid w:val="00AC127E"/>
    <w:rsid w:val="00BB6F77"/>
    <w:rsid w:val="00BB7D7B"/>
    <w:rsid w:val="00C22D73"/>
    <w:rsid w:val="00C82290"/>
    <w:rsid w:val="00CF354F"/>
    <w:rsid w:val="00D06980"/>
    <w:rsid w:val="00D34106"/>
    <w:rsid w:val="00D45509"/>
    <w:rsid w:val="00D877D9"/>
    <w:rsid w:val="00DF4D08"/>
    <w:rsid w:val="00DF5A0B"/>
    <w:rsid w:val="00E47F7F"/>
    <w:rsid w:val="00EC1038"/>
    <w:rsid w:val="00F077D3"/>
    <w:rsid w:val="00F5272F"/>
    <w:rsid w:val="00F60C85"/>
    <w:rsid w:val="00F753D0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3410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3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34106"/>
    <w:pPr>
      <w:ind w:left="720"/>
      <w:contextualSpacing/>
    </w:pPr>
  </w:style>
  <w:style w:type="paragraph" w:customStyle="1" w:styleId="ConsNormal">
    <w:name w:val="ConsNormal"/>
    <w:rsid w:val="00D3410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3410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3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34106"/>
    <w:pPr>
      <w:ind w:left="720"/>
      <w:contextualSpacing/>
    </w:pPr>
  </w:style>
  <w:style w:type="paragraph" w:customStyle="1" w:styleId="ConsNormal">
    <w:name w:val="ConsNormal"/>
    <w:rsid w:val="00D3410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2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11112</cp:lastModifiedBy>
  <cp:revision>53</cp:revision>
  <cp:lastPrinted>2024-07-03T04:07:00Z</cp:lastPrinted>
  <dcterms:created xsi:type="dcterms:W3CDTF">2024-01-12T05:33:00Z</dcterms:created>
  <dcterms:modified xsi:type="dcterms:W3CDTF">2024-07-03T04:09:00Z</dcterms:modified>
</cp:coreProperties>
</file>