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587" w:rsidRPr="007D71BE" w:rsidRDefault="00314587" w:rsidP="00314587">
      <w:pPr>
        <w:autoSpaceDE w:val="0"/>
        <w:autoSpaceDN w:val="0"/>
        <w:adjustRightInd w:val="0"/>
        <w:ind w:firstLine="540"/>
        <w:jc w:val="center"/>
        <w:outlineLvl w:val="1"/>
        <w:rPr>
          <w:b/>
          <w:sz w:val="40"/>
          <w:szCs w:val="40"/>
        </w:rPr>
      </w:pPr>
      <w:r w:rsidRPr="007D71BE">
        <w:rPr>
          <w:b/>
          <w:sz w:val="40"/>
          <w:szCs w:val="40"/>
        </w:rPr>
        <w:t xml:space="preserve">АДМИНИСТРАЦИЯ </w:t>
      </w:r>
      <w:proofErr w:type="gramStart"/>
      <w:r w:rsidRPr="007D71BE">
        <w:rPr>
          <w:b/>
          <w:sz w:val="40"/>
          <w:szCs w:val="40"/>
        </w:rPr>
        <w:t>ИСКРОВСКОГО</w:t>
      </w:r>
      <w:proofErr w:type="gramEnd"/>
    </w:p>
    <w:p w:rsidR="00314587" w:rsidRDefault="00314587" w:rsidP="00314587">
      <w:pPr>
        <w:autoSpaceDE w:val="0"/>
        <w:autoSpaceDN w:val="0"/>
        <w:adjustRightInd w:val="0"/>
        <w:ind w:firstLine="540"/>
        <w:jc w:val="center"/>
        <w:outlineLvl w:val="1"/>
        <w:rPr>
          <w:b/>
          <w:sz w:val="40"/>
          <w:szCs w:val="40"/>
        </w:rPr>
      </w:pPr>
      <w:r w:rsidRPr="007D71BE">
        <w:rPr>
          <w:b/>
          <w:sz w:val="40"/>
          <w:szCs w:val="40"/>
        </w:rPr>
        <w:t>СЕЛЬСКОГО ПОСЕЛЕНИЯ</w:t>
      </w:r>
    </w:p>
    <w:p w:rsidR="00314587" w:rsidRDefault="00314587" w:rsidP="00314587">
      <w:pPr>
        <w:autoSpaceDE w:val="0"/>
        <w:autoSpaceDN w:val="0"/>
        <w:adjustRightInd w:val="0"/>
        <w:ind w:firstLine="540"/>
        <w:jc w:val="center"/>
        <w:outlineLvl w:val="1"/>
      </w:pPr>
      <w:r>
        <w:rPr>
          <w:b/>
          <w:sz w:val="40"/>
          <w:szCs w:val="40"/>
        </w:rPr>
        <w:t>Называевского муниципального района Омской области</w:t>
      </w:r>
    </w:p>
    <w:p w:rsidR="00314587" w:rsidRDefault="00314587" w:rsidP="00314587">
      <w:pPr>
        <w:rPr>
          <w:rFonts w:ascii="Times New Roman" w:hAnsi="Times New Roman" w:cs="Times New Roman"/>
          <w:sz w:val="28"/>
          <w:szCs w:val="28"/>
        </w:rPr>
      </w:pPr>
    </w:p>
    <w:p w:rsidR="00FE718B" w:rsidRPr="00815227" w:rsidRDefault="00FE718B" w:rsidP="00FE718B">
      <w:pPr>
        <w:jc w:val="center"/>
        <w:rPr>
          <w:rFonts w:ascii="Times New Roman" w:hAnsi="Times New Roman" w:cs="Times New Roman"/>
          <w:sz w:val="36"/>
          <w:szCs w:val="36"/>
        </w:rPr>
      </w:pPr>
      <w:r w:rsidRPr="00815227">
        <w:rPr>
          <w:rFonts w:ascii="Times New Roman" w:hAnsi="Times New Roman" w:cs="Times New Roman"/>
          <w:sz w:val="28"/>
          <w:szCs w:val="28"/>
        </w:rPr>
        <w:t xml:space="preserve"> </w:t>
      </w:r>
      <w:r w:rsidRPr="00815227">
        <w:rPr>
          <w:rFonts w:ascii="Times New Roman" w:hAnsi="Times New Roman" w:cs="Times New Roman"/>
          <w:sz w:val="36"/>
          <w:szCs w:val="36"/>
        </w:rPr>
        <w:t xml:space="preserve"> ПОСТАНОВЛЕНИЕ</w:t>
      </w:r>
    </w:p>
    <w:p w:rsidR="00FE718B" w:rsidRPr="00815227" w:rsidRDefault="00FE718B" w:rsidP="00FE718B">
      <w:pPr>
        <w:rPr>
          <w:rFonts w:ascii="Times New Roman" w:hAnsi="Times New Roman" w:cs="Times New Roman"/>
          <w:kern w:val="24"/>
          <w:sz w:val="28"/>
          <w:szCs w:val="28"/>
        </w:rPr>
      </w:pPr>
      <w:r w:rsidRPr="00815227">
        <w:rPr>
          <w:rFonts w:ascii="Times New Roman" w:hAnsi="Times New Roman" w:cs="Times New Roman"/>
          <w:kern w:val="24"/>
          <w:sz w:val="28"/>
          <w:szCs w:val="28"/>
        </w:rPr>
        <w:t xml:space="preserve">                                                 </w:t>
      </w:r>
      <w:r w:rsidR="00815227">
        <w:rPr>
          <w:rFonts w:ascii="Times New Roman" w:hAnsi="Times New Roman" w:cs="Times New Roman"/>
          <w:kern w:val="24"/>
          <w:sz w:val="28"/>
          <w:szCs w:val="28"/>
        </w:rPr>
        <w:t xml:space="preserve">             </w:t>
      </w:r>
      <w:r w:rsidRPr="00815227">
        <w:rPr>
          <w:rFonts w:ascii="Times New Roman" w:hAnsi="Times New Roman" w:cs="Times New Roman"/>
          <w:kern w:val="24"/>
          <w:sz w:val="28"/>
          <w:szCs w:val="28"/>
        </w:rPr>
        <w:t xml:space="preserve"> с</w:t>
      </w:r>
      <w:proofErr w:type="gramStart"/>
      <w:r w:rsidRPr="00815227">
        <w:rPr>
          <w:rFonts w:ascii="Times New Roman" w:hAnsi="Times New Roman" w:cs="Times New Roman"/>
          <w:kern w:val="24"/>
          <w:sz w:val="28"/>
          <w:szCs w:val="28"/>
        </w:rPr>
        <w:t>.И</w:t>
      </w:r>
      <w:proofErr w:type="gramEnd"/>
      <w:r w:rsidRPr="00815227">
        <w:rPr>
          <w:rFonts w:ascii="Times New Roman" w:hAnsi="Times New Roman" w:cs="Times New Roman"/>
          <w:kern w:val="24"/>
          <w:sz w:val="28"/>
          <w:szCs w:val="28"/>
        </w:rPr>
        <w:t>скра</w:t>
      </w:r>
    </w:p>
    <w:p w:rsidR="00FE718B" w:rsidRPr="00815227" w:rsidRDefault="00FE718B" w:rsidP="00FE718B">
      <w:pPr>
        <w:jc w:val="both"/>
        <w:rPr>
          <w:rFonts w:ascii="Times New Roman" w:hAnsi="Times New Roman" w:cs="Times New Roman"/>
          <w:kern w:val="24"/>
          <w:sz w:val="28"/>
          <w:szCs w:val="28"/>
        </w:rPr>
      </w:pPr>
      <w:r w:rsidRPr="00815227">
        <w:rPr>
          <w:rFonts w:ascii="Times New Roman" w:hAnsi="Times New Roman" w:cs="Times New Roman"/>
          <w:kern w:val="24"/>
          <w:sz w:val="28"/>
          <w:szCs w:val="28"/>
        </w:rPr>
        <w:t xml:space="preserve">от </w:t>
      </w:r>
      <w:r w:rsidR="00314587">
        <w:rPr>
          <w:rFonts w:ascii="Times New Roman" w:hAnsi="Times New Roman" w:cs="Times New Roman"/>
          <w:kern w:val="24"/>
          <w:sz w:val="28"/>
          <w:szCs w:val="28"/>
        </w:rPr>
        <w:t>10.03</w:t>
      </w:r>
      <w:r w:rsidRPr="00815227">
        <w:rPr>
          <w:rFonts w:ascii="Times New Roman" w:hAnsi="Times New Roman" w:cs="Times New Roman"/>
          <w:kern w:val="24"/>
          <w:sz w:val="28"/>
          <w:szCs w:val="28"/>
        </w:rPr>
        <w:t>.2020 г.                                                                                              №</w:t>
      </w:r>
      <w:r w:rsidR="00314587">
        <w:rPr>
          <w:rFonts w:ascii="Times New Roman" w:hAnsi="Times New Roman" w:cs="Times New Roman"/>
          <w:kern w:val="24"/>
          <w:sz w:val="28"/>
          <w:szCs w:val="28"/>
        </w:rPr>
        <w:t>9</w:t>
      </w:r>
    </w:p>
    <w:p w:rsidR="00FE718B" w:rsidRDefault="00FE718B" w:rsidP="00FE718B">
      <w:pPr>
        <w:pStyle w:val="ConsPlusNormal"/>
        <w:jc w:val="center"/>
        <w:rPr>
          <w:rFonts w:ascii="Times New Roman" w:hAnsi="Times New Roman" w:cs="Times New Roman"/>
          <w:sz w:val="28"/>
          <w:szCs w:val="28"/>
        </w:rPr>
      </w:pPr>
      <w:r w:rsidRPr="00815227">
        <w:rPr>
          <w:rFonts w:ascii="Times New Roman" w:hAnsi="Times New Roman" w:cs="Times New Roman"/>
          <w:sz w:val="28"/>
          <w:szCs w:val="28"/>
        </w:rPr>
        <w:t>Об утверждении Административного регламента предоставления муниципальной услуги «</w:t>
      </w:r>
      <w:r w:rsidR="00815227" w:rsidRPr="00815227">
        <w:rPr>
          <w:rStyle w:val="a5"/>
          <w:rFonts w:ascii="Times New Roman" w:hAnsi="Times New Roman" w:cs="Times New Roman"/>
          <w:b w:val="0"/>
          <w:color w:val="000000"/>
          <w:sz w:val="28"/>
          <w:szCs w:val="28"/>
        </w:rPr>
        <w:t>Принятие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Pr="00815227">
        <w:rPr>
          <w:rFonts w:ascii="Times New Roman" w:hAnsi="Times New Roman" w:cs="Times New Roman"/>
          <w:sz w:val="28"/>
          <w:szCs w:val="28"/>
        </w:rPr>
        <w:t>»</w:t>
      </w:r>
    </w:p>
    <w:p w:rsidR="00815227" w:rsidRPr="00815227" w:rsidRDefault="00815227" w:rsidP="00FE718B">
      <w:pPr>
        <w:pStyle w:val="ConsPlusNormal"/>
        <w:jc w:val="center"/>
        <w:rPr>
          <w:rFonts w:ascii="Times New Roman" w:hAnsi="Times New Roman" w:cs="Times New Roman"/>
          <w:sz w:val="28"/>
          <w:szCs w:val="28"/>
        </w:rPr>
      </w:pPr>
    </w:p>
    <w:p w:rsidR="00FE718B" w:rsidRDefault="00FE718B" w:rsidP="00FE718B">
      <w:pPr>
        <w:jc w:val="both"/>
        <w:rPr>
          <w:rFonts w:ascii="Times New Roman" w:hAnsi="Times New Roman" w:cs="Times New Roman"/>
          <w:sz w:val="28"/>
          <w:szCs w:val="28"/>
        </w:rPr>
      </w:pPr>
      <w:proofErr w:type="gramStart"/>
      <w:r w:rsidRPr="00815227">
        <w:rPr>
          <w:rFonts w:ascii="Times New Roman" w:hAnsi="Times New Roman" w:cs="Times New Roman"/>
          <w:sz w:val="28"/>
          <w:szCs w:val="28"/>
        </w:rPr>
        <w:t>На основании Федерального закона от 27.07.2010 года № 210-ФЗ « Об организации предоставления государственных и муниципальных услуг»,   постановления Главы Искровского сельского поселения № 6 от 21.02.2012 года «Об утверждении Порядка разработки и утверждения административных регламентов предоставления муниципальных услуг», утвержденного перечня муниципальных услуг, предоставление которых может быть организовано по принципу «одного окна», в том числе на базе многофункционального центра предоставления государственных и муниципальных услуг</w:t>
      </w:r>
      <w:proofErr w:type="gramEnd"/>
      <w:r w:rsidRPr="00815227">
        <w:rPr>
          <w:rFonts w:ascii="Times New Roman" w:hAnsi="Times New Roman" w:cs="Times New Roman"/>
          <w:sz w:val="28"/>
          <w:szCs w:val="28"/>
        </w:rPr>
        <w:t>, Администрации  Искровского сельского поселения</w:t>
      </w:r>
      <w:r w:rsidRPr="00815227">
        <w:rPr>
          <w:rFonts w:ascii="Times New Roman" w:hAnsi="Times New Roman" w:cs="Times New Roman"/>
          <w:caps/>
          <w:sz w:val="28"/>
          <w:szCs w:val="28"/>
        </w:rPr>
        <w:t xml:space="preserve"> постановляет</w:t>
      </w:r>
      <w:r w:rsidRPr="00815227">
        <w:rPr>
          <w:rFonts w:ascii="Times New Roman" w:hAnsi="Times New Roman" w:cs="Times New Roman"/>
          <w:sz w:val="28"/>
          <w:szCs w:val="28"/>
        </w:rPr>
        <w:t>:</w:t>
      </w:r>
    </w:p>
    <w:p w:rsidR="00815227" w:rsidRPr="00815227" w:rsidRDefault="00815227" w:rsidP="00FE718B">
      <w:pPr>
        <w:jc w:val="both"/>
        <w:rPr>
          <w:rFonts w:ascii="Times New Roman" w:hAnsi="Times New Roman" w:cs="Times New Roman"/>
          <w:sz w:val="28"/>
          <w:szCs w:val="28"/>
        </w:rPr>
      </w:pPr>
    </w:p>
    <w:p w:rsidR="00FE718B" w:rsidRPr="00815227" w:rsidRDefault="00FE718B" w:rsidP="00FE718B">
      <w:pPr>
        <w:jc w:val="both"/>
        <w:rPr>
          <w:rFonts w:ascii="Times New Roman" w:hAnsi="Times New Roman" w:cs="Times New Roman"/>
          <w:sz w:val="28"/>
          <w:szCs w:val="28"/>
        </w:rPr>
      </w:pPr>
      <w:r w:rsidRPr="00815227">
        <w:rPr>
          <w:rFonts w:ascii="Times New Roman" w:hAnsi="Times New Roman" w:cs="Times New Roman"/>
          <w:sz w:val="28"/>
          <w:szCs w:val="28"/>
        </w:rPr>
        <w:t xml:space="preserve">           1.Утвердить прилагаемый административный регламент по предоставлению муниципальной услуги «</w:t>
      </w:r>
      <w:r w:rsidR="00815227" w:rsidRPr="00815227">
        <w:rPr>
          <w:rStyle w:val="a5"/>
          <w:rFonts w:ascii="Times New Roman" w:hAnsi="Times New Roman" w:cs="Times New Roman"/>
          <w:b w:val="0"/>
          <w:color w:val="000000"/>
          <w:sz w:val="28"/>
          <w:szCs w:val="28"/>
        </w:rPr>
        <w:t xml:space="preserve">Принятие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w:t>
      </w:r>
      <w:r w:rsidR="00815227" w:rsidRPr="00815227">
        <w:rPr>
          <w:rStyle w:val="a5"/>
          <w:rFonts w:ascii="Times New Roman" w:hAnsi="Times New Roman" w:cs="Times New Roman"/>
          <w:b w:val="0"/>
          <w:color w:val="000000"/>
          <w:sz w:val="28"/>
          <w:szCs w:val="28"/>
        </w:rPr>
        <w:lastRenderedPageBreak/>
        <w:t>к параметрам объектов капитального строительства, установленными федеральными законами</w:t>
      </w:r>
      <w:r w:rsidRPr="00815227">
        <w:rPr>
          <w:rFonts w:ascii="Times New Roman" w:hAnsi="Times New Roman" w:cs="Times New Roman"/>
          <w:sz w:val="28"/>
          <w:szCs w:val="28"/>
        </w:rPr>
        <w:t xml:space="preserve">». </w:t>
      </w:r>
    </w:p>
    <w:p w:rsidR="00FE718B" w:rsidRPr="00815227" w:rsidRDefault="00FE718B" w:rsidP="00FE718B">
      <w:pPr>
        <w:jc w:val="both"/>
        <w:rPr>
          <w:rFonts w:ascii="Times New Roman" w:hAnsi="Times New Roman" w:cs="Times New Roman"/>
          <w:sz w:val="28"/>
          <w:szCs w:val="28"/>
        </w:rPr>
      </w:pPr>
      <w:r w:rsidRPr="00815227">
        <w:rPr>
          <w:rFonts w:ascii="Times New Roman" w:hAnsi="Times New Roman" w:cs="Times New Roman"/>
          <w:sz w:val="28"/>
          <w:szCs w:val="28"/>
        </w:rPr>
        <w:t xml:space="preserve">             2. Настоящее постановление обнародовать в соответствии с Уставом Искровского сельского поселения и разместить на официальном сайте Администрации Искровского сельского поселения в сети Интернет. </w:t>
      </w:r>
    </w:p>
    <w:p w:rsidR="00FE718B" w:rsidRPr="00815227" w:rsidRDefault="005D750D" w:rsidP="00FE718B">
      <w:pPr>
        <w:ind w:firstLine="708"/>
        <w:jc w:val="both"/>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254.55pt;margin-top:26.8pt;width:108.75pt;height:108.75pt;z-index:251658240;visibility:visible">
            <v:imagedata r:id="rId5" o:title=""/>
          </v:shape>
        </w:pict>
      </w:r>
    </w:p>
    <w:p w:rsidR="00FE718B" w:rsidRPr="00815227" w:rsidRDefault="005D750D" w:rsidP="00FE718B">
      <w:pPr>
        <w:ind w:firstLine="708"/>
        <w:jc w:val="both"/>
        <w:rPr>
          <w:rFonts w:ascii="Times New Roman" w:hAnsi="Times New Roman" w:cs="Times New Roman"/>
          <w:sz w:val="28"/>
          <w:szCs w:val="28"/>
        </w:rPr>
      </w:pPr>
      <w:r>
        <w:rPr>
          <w:rFonts w:ascii="Times New Roman" w:hAnsi="Times New Roman" w:cs="Times New Roman"/>
          <w:noProof/>
          <w:sz w:val="28"/>
          <w:szCs w:val="28"/>
        </w:rPr>
        <w:pict>
          <v:shape id="_x0000_s1027" type="#_x0000_t75" style="position:absolute;left:0;text-align:left;margin-left:165.75pt;margin-top:12.2pt;width:65.55pt;height:66pt;z-index:-251657216">
            <v:imagedata r:id="rId6" o:title=""/>
          </v:shape>
        </w:pict>
      </w:r>
    </w:p>
    <w:p w:rsidR="00FE718B" w:rsidRPr="00815227" w:rsidRDefault="005D750D" w:rsidP="00FE718B">
      <w:pPr>
        <w:rPr>
          <w:rFonts w:ascii="Times New Roman" w:hAnsi="Times New Roman" w:cs="Times New Roman"/>
          <w:sz w:val="28"/>
          <w:szCs w:val="28"/>
        </w:rPr>
      </w:pPr>
      <w:r>
        <w:rPr>
          <w:rFonts w:ascii="Times New Roman" w:hAnsi="Times New Roman" w:cs="Times New Roman"/>
          <w:sz w:val="28"/>
          <w:szCs w:val="28"/>
        </w:rPr>
        <w:t xml:space="preserve">    </w:t>
      </w:r>
      <w:r w:rsidR="00FE718B" w:rsidRPr="00815227">
        <w:rPr>
          <w:rFonts w:ascii="Times New Roman" w:hAnsi="Times New Roman" w:cs="Times New Roman"/>
          <w:sz w:val="28"/>
          <w:szCs w:val="28"/>
        </w:rPr>
        <w:t xml:space="preserve">Глава </w:t>
      </w:r>
      <w:proofErr w:type="gramStart"/>
      <w:r w:rsidR="00FE718B" w:rsidRPr="00815227">
        <w:rPr>
          <w:rFonts w:ascii="Times New Roman" w:hAnsi="Times New Roman" w:cs="Times New Roman"/>
          <w:sz w:val="28"/>
          <w:szCs w:val="28"/>
        </w:rPr>
        <w:t>Искровского</w:t>
      </w:r>
      <w:proofErr w:type="gramEnd"/>
    </w:p>
    <w:p w:rsidR="00FE718B" w:rsidRPr="00815227" w:rsidRDefault="00FE718B" w:rsidP="00FE718B">
      <w:pPr>
        <w:rPr>
          <w:rFonts w:ascii="Times New Roman" w:hAnsi="Times New Roman" w:cs="Times New Roman"/>
          <w:sz w:val="28"/>
          <w:szCs w:val="28"/>
        </w:rPr>
      </w:pPr>
      <w:r w:rsidRPr="00815227">
        <w:rPr>
          <w:rFonts w:ascii="Times New Roman" w:hAnsi="Times New Roman" w:cs="Times New Roman"/>
          <w:sz w:val="28"/>
          <w:szCs w:val="28"/>
        </w:rPr>
        <w:t xml:space="preserve">    сельского поселения                              </w:t>
      </w:r>
      <w:r w:rsidR="005D750D">
        <w:rPr>
          <w:rFonts w:ascii="Times New Roman" w:hAnsi="Times New Roman" w:cs="Times New Roman"/>
          <w:sz w:val="28"/>
          <w:szCs w:val="28"/>
        </w:rPr>
        <w:t xml:space="preserve">                                        </w:t>
      </w:r>
      <w:r w:rsidRPr="00815227">
        <w:rPr>
          <w:rFonts w:ascii="Times New Roman" w:hAnsi="Times New Roman" w:cs="Times New Roman"/>
          <w:sz w:val="28"/>
          <w:szCs w:val="28"/>
        </w:rPr>
        <w:t>А.О.Омаров</w:t>
      </w: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p>
    <w:p w:rsidR="00FE718B" w:rsidRPr="00815227" w:rsidRDefault="00FE718B" w:rsidP="00FE718B">
      <w:pPr>
        <w:pStyle w:val="a4"/>
        <w:shd w:val="clear" w:color="auto" w:fill="F5F5F5"/>
        <w:ind w:firstLine="272"/>
        <w:contextualSpacing/>
        <w:jc w:val="right"/>
        <w:rPr>
          <w:color w:val="000000"/>
          <w:sz w:val="28"/>
          <w:szCs w:val="28"/>
        </w:rPr>
      </w:pPr>
      <w:r w:rsidRPr="00815227">
        <w:rPr>
          <w:color w:val="000000"/>
          <w:sz w:val="28"/>
          <w:szCs w:val="28"/>
        </w:rPr>
        <w:t>Приложение</w:t>
      </w:r>
    </w:p>
    <w:p w:rsidR="00FE718B" w:rsidRPr="00815227" w:rsidRDefault="00FE718B" w:rsidP="00FE718B">
      <w:pPr>
        <w:pStyle w:val="a4"/>
        <w:shd w:val="clear" w:color="auto" w:fill="F5F5F5"/>
        <w:ind w:firstLine="272"/>
        <w:contextualSpacing/>
        <w:jc w:val="right"/>
        <w:rPr>
          <w:color w:val="000000"/>
          <w:sz w:val="28"/>
          <w:szCs w:val="28"/>
        </w:rPr>
      </w:pPr>
      <w:r w:rsidRPr="00815227">
        <w:rPr>
          <w:color w:val="000000"/>
          <w:sz w:val="28"/>
          <w:szCs w:val="28"/>
        </w:rPr>
        <w:t>к постановлению администрации</w:t>
      </w:r>
    </w:p>
    <w:p w:rsidR="00FE718B" w:rsidRPr="00815227" w:rsidRDefault="00815227" w:rsidP="00FE718B">
      <w:pPr>
        <w:pStyle w:val="a4"/>
        <w:shd w:val="clear" w:color="auto" w:fill="F5F5F5"/>
        <w:ind w:firstLine="272"/>
        <w:contextualSpacing/>
        <w:jc w:val="right"/>
        <w:rPr>
          <w:color w:val="000000"/>
          <w:sz w:val="28"/>
          <w:szCs w:val="28"/>
        </w:rPr>
      </w:pPr>
      <w:r>
        <w:rPr>
          <w:color w:val="000000"/>
          <w:sz w:val="28"/>
          <w:szCs w:val="28"/>
        </w:rPr>
        <w:t>Искровского</w:t>
      </w:r>
    </w:p>
    <w:p w:rsidR="00FE718B" w:rsidRPr="00815227" w:rsidRDefault="00FE718B" w:rsidP="00FE718B">
      <w:pPr>
        <w:pStyle w:val="a4"/>
        <w:shd w:val="clear" w:color="auto" w:fill="F5F5F5"/>
        <w:ind w:firstLine="272"/>
        <w:contextualSpacing/>
        <w:jc w:val="right"/>
        <w:rPr>
          <w:color w:val="000000"/>
          <w:sz w:val="28"/>
          <w:szCs w:val="28"/>
        </w:rPr>
      </w:pPr>
      <w:r w:rsidRPr="00815227">
        <w:rPr>
          <w:color w:val="000000"/>
          <w:sz w:val="28"/>
          <w:szCs w:val="28"/>
        </w:rPr>
        <w:t>сельского поселения</w:t>
      </w:r>
    </w:p>
    <w:p w:rsidR="00FE718B" w:rsidRPr="00815227" w:rsidRDefault="00FE718B" w:rsidP="00FE718B">
      <w:pPr>
        <w:pStyle w:val="a4"/>
        <w:shd w:val="clear" w:color="auto" w:fill="F5F5F5"/>
        <w:ind w:firstLine="272"/>
        <w:contextualSpacing/>
        <w:jc w:val="right"/>
        <w:rPr>
          <w:color w:val="000000"/>
          <w:sz w:val="28"/>
          <w:szCs w:val="28"/>
        </w:rPr>
      </w:pPr>
      <w:r w:rsidRPr="00815227">
        <w:rPr>
          <w:color w:val="000000"/>
          <w:sz w:val="28"/>
          <w:szCs w:val="28"/>
        </w:rPr>
        <w:t xml:space="preserve"> от</w:t>
      </w:r>
      <w:r w:rsidR="00815227">
        <w:rPr>
          <w:color w:val="000000"/>
          <w:sz w:val="28"/>
          <w:szCs w:val="28"/>
        </w:rPr>
        <w:t xml:space="preserve"> </w:t>
      </w:r>
      <w:r w:rsidR="00314587">
        <w:rPr>
          <w:color w:val="000000"/>
          <w:sz w:val="28"/>
          <w:szCs w:val="28"/>
        </w:rPr>
        <w:t>10.03</w:t>
      </w:r>
      <w:r w:rsidR="00815227">
        <w:rPr>
          <w:color w:val="000000"/>
          <w:sz w:val="28"/>
          <w:szCs w:val="28"/>
        </w:rPr>
        <w:t>.2020</w:t>
      </w:r>
      <w:r w:rsidRPr="00815227">
        <w:rPr>
          <w:color w:val="000000"/>
          <w:sz w:val="28"/>
          <w:szCs w:val="28"/>
        </w:rPr>
        <w:t xml:space="preserve"> № </w:t>
      </w:r>
      <w:r w:rsidR="00314587">
        <w:rPr>
          <w:color w:val="000000"/>
          <w:sz w:val="28"/>
          <w:szCs w:val="28"/>
        </w:rPr>
        <w:t>9</w:t>
      </w:r>
    </w:p>
    <w:p w:rsidR="00314587" w:rsidRDefault="00314587" w:rsidP="00815227">
      <w:pPr>
        <w:pStyle w:val="a4"/>
        <w:shd w:val="clear" w:color="auto" w:fill="F5F5F5"/>
        <w:ind w:firstLine="272"/>
        <w:rPr>
          <w:rStyle w:val="a5"/>
          <w:color w:val="000000"/>
          <w:sz w:val="28"/>
          <w:szCs w:val="28"/>
        </w:rPr>
      </w:pPr>
    </w:p>
    <w:p w:rsidR="00314587" w:rsidRDefault="00314587" w:rsidP="00815227">
      <w:pPr>
        <w:pStyle w:val="a4"/>
        <w:shd w:val="clear" w:color="auto" w:fill="F5F5F5"/>
        <w:ind w:firstLine="272"/>
        <w:rPr>
          <w:rStyle w:val="a5"/>
          <w:color w:val="000000"/>
          <w:sz w:val="28"/>
          <w:szCs w:val="28"/>
        </w:rPr>
      </w:pPr>
    </w:p>
    <w:p w:rsidR="00FE718B" w:rsidRPr="00815227" w:rsidRDefault="00FE718B" w:rsidP="00815227">
      <w:pPr>
        <w:pStyle w:val="a4"/>
        <w:shd w:val="clear" w:color="auto" w:fill="F5F5F5"/>
        <w:ind w:firstLine="272"/>
        <w:rPr>
          <w:color w:val="000000"/>
          <w:sz w:val="28"/>
          <w:szCs w:val="28"/>
        </w:rPr>
      </w:pPr>
      <w:r w:rsidRPr="00815227">
        <w:rPr>
          <w:rStyle w:val="a5"/>
          <w:color w:val="000000"/>
          <w:sz w:val="28"/>
          <w:szCs w:val="28"/>
        </w:rPr>
        <w:t> </w:t>
      </w:r>
      <w:r w:rsidR="00815227">
        <w:rPr>
          <w:color w:val="000000"/>
          <w:sz w:val="28"/>
          <w:szCs w:val="28"/>
        </w:rPr>
        <w:t xml:space="preserve">                            </w:t>
      </w:r>
      <w:r w:rsidRPr="00815227">
        <w:rPr>
          <w:rStyle w:val="a5"/>
          <w:color w:val="000000"/>
          <w:sz w:val="28"/>
          <w:szCs w:val="28"/>
        </w:rPr>
        <w:t>АДМИНИСТРАТИВНЫЙ РЕГЛАМЕНТ</w:t>
      </w:r>
    </w:p>
    <w:p w:rsidR="00FE718B" w:rsidRPr="00815227" w:rsidRDefault="00FE718B" w:rsidP="00FE718B">
      <w:pPr>
        <w:pStyle w:val="a4"/>
        <w:shd w:val="clear" w:color="auto" w:fill="F5F5F5"/>
        <w:ind w:firstLine="272"/>
        <w:jc w:val="center"/>
        <w:rPr>
          <w:color w:val="000000"/>
          <w:sz w:val="28"/>
          <w:szCs w:val="28"/>
        </w:rPr>
      </w:pPr>
      <w:r w:rsidRPr="00815227">
        <w:rPr>
          <w:rStyle w:val="a5"/>
          <w:color w:val="000000"/>
          <w:sz w:val="28"/>
          <w:szCs w:val="28"/>
        </w:rPr>
        <w:t xml:space="preserve">администрации </w:t>
      </w:r>
      <w:r w:rsidR="00815227" w:rsidRPr="00815227">
        <w:rPr>
          <w:rStyle w:val="a5"/>
          <w:color w:val="000000"/>
          <w:sz w:val="28"/>
          <w:szCs w:val="28"/>
        </w:rPr>
        <w:t>Искровского</w:t>
      </w:r>
      <w:r w:rsidRPr="00815227">
        <w:rPr>
          <w:rStyle w:val="a5"/>
          <w:color w:val="000000"/>
          <w:sz w:val="28"/>
          <w:szCs w:val="28"/>
        </w:rPr>
        <w:t xml:space="preserve"> сельского поселения по предоставлению муниципальной услуги «Принятие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I. Общие положения</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1.1. Предмет регулирования административного регламента</w:t>
      </w:r>
    </w:p>
    <w:p w:rsidR="00FE718B" w:rsidRPr="00815227" w:rsidRDefault="00FE718B" w:rsidP="00FE718B">
      <w:pPr>
        <w:pStyle w:val="a4"/>
        <w:shd w:val="clear" w:color="auto" w:fill="F5F5F5"/>
        <w:ind w:firstLine="567"/>
        <w:jc w:val="both"/>
        <w:rPr>
          <w:color w:val="000000"/>
          <w:sz w:val="28"/>
          <w:szCs w:val="28"/>
        </w:rPr>
      </w:pPr>
      <w:proofErr w:type="gramStart"/>
      <w:r w:rsidRPr="00815227">
        <w:rPr>
          <w:color w:val="000000"/>
          <w:sz w:val="28"/>
          <w:szCs w:val="28"/>
        </w:rPr>
        <w:t xml:space="preserve">Административный регламент администрации </w:t>
      </w:r>
      <w:r w:rsidR="00815227">
        <w:rPr>
          <w:color w:val="000000"/>
          <w:sz w:val="28"/>
          <w:szCs w:val="28"/>
        </w:rPr>
        <w:t>Искровского</w:t>
      </w:r>
      <w:r w:rsidRPr="00815227">
        <w:rPr>
          <w:color w:val="000000"/>
          <w:sz w:val="28"/>
          <w:szCs w:val="28"/>
        </w:rPr>
        <w:t xml:space="preserve"> сельского поселения Омской области по предоставлению муниципальной услуги «Принятие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Административный регламент) разработан в целях обеспечения</w:t>
      </w:r>
      <w:proofErr w:type="gramEnd"/>
      <w:r w:rsidRPr="00815227">
        <w:rPr>
          <w:color w:val="000000"/>
          <w:sz w:val="28"/>
          <w:szCs w:val="28"/>
        </w:rPr>
        <w:t xml:space="preserve"> </w:t>
      </w:r>
      <w:proofErr w:type="gramStart"/>
      <w:r w:rsidRPr="00815227">
        <w:rPr>
          <w:color w:val="000000"/>
          <w:sz w:val="28"/>
          <w:szCs w:val="28"/>
        </w:rPr>
        <w:t xml:space="preserve">принятия администрацией </w:t>
      </w:r>
      <w:r w:rsidR="00815227">
        <w:rPr>
          <w:color w:val="000000"/>
          <w:sz w:val="28"/>
          <w:szCs w:val="28"/>
        </w:rPr>
        <w:t>Искровского</w:t>
      </w:r>
      <w:r w:rsidRPr="00815227">
        <w:rPr>
          <w:color w:val="000000"/>
          <w:sz w:val="28"/>
          <w:szCs w:val="28"/>
        </w:rPr>
        <w:t xml:space="preserve"> сельского поселения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установленными требованиями </w:t>
      </w:r>
      <w:r w:rsidRPr="00815227">
        <w:rPr>
          <w:color w:val="000000"/>
          <w:sz w:val="28"/>
          <w:szCs w:val="28"/>
        </w:rPr>
        <w:lastRenderedPageBreak/>
        <w:t xml:space="preserve">действующего законодательства) в случае, если самовольная постройка расположена на межселенной территории </w:t>
      </w:r>
      <w:r w:rsidR="005603A1">
        <w:rPr>
          <w:color w:val="000000"/>
          <w:sz w:val="28"/>
          <w:szCs w:val="28"/>
        </w:rPr>
        <w:t>Искровского</w:t>
      </w:r>
      <w:proofErr w:type="gramEnd"/>
      <w:r w:rsidR="005603A1" w:rsidRPr="00815227">
        <w:rPr>
          <w:color w:val="000000"/>
          <w:sz w:val="28"/>
          <w:szCs w:val="28"/>
        </w:rPr>
        <w:t xml:space="preserve"> </w:t>
      </w:r>
      <w:r w:rsidRPr="00815227">
        <w:rPr>
          <w:color w:val="000000"/>
          <w:sz w:val="28"/>
          <w:szCs w:val="28"/>
        </w:rPr>
        <w:t>сельского поселения.</w:t>
      </w:r>
    </w:p>
    <w:p w:rsidR="00FE718B" w:rsidRPr="00815227" w:rsidRDefault="00FE718B" w:rsidP="00FE718B">
      <w:pPr>
        <w:pStyle w:val="a4"/>
        <w:shd w:val="clear" w:color="auto" w:fill="F5F5F5"/>
        <w:ind w:firstLine="567"/>
        <w:jc w:val="both"/>
        <w:rPr>
          <w:color w:val="000000"/>
          <w:sz w:val="28"/>
          <w:szCs w:val="28"/>
        </w:rPr>
      </w:pP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1.2. Круг заявителей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Заявителями при предоставлении муниципальной услуги являются: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исполнительные органы государственной власти, уполномоченные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w:t>
      </w:r>
      <w:proofErr w:type="gramStart"/>
      <w:r w:rsidRPr="00815227">
        <w:rPr>
          <w:color w:val="000000"/>
          <w:sz w:val="28"/>
          <w:szCs w:val="28"/>
        </w:rPr>
        <w:t>использования</w:t>
      </w:r>
      <w:proofErr w:type="gramEnd"/>
      <w:r w:rsidRPr="00815227">
        <w:rPr>
          <w:color w:val="000000"/>
          <w:sz w:val="28"/>
          <w:szCs w:val="28"/>
        </w:rPr>
        <w:t xml:space="preserve">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исполнительные органы государственной власти, уполномоченных на осуществление федерального государственного лесного надзора (лесной охраны), подведомственные им государственные учреждения, должностные лица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органы местного самоуправления, осуществляющие муниципальный земельный контроль или муниципальный контроль в области охраны и использования особо охраняемых природных территорий.</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1.3. Требования к порядку информирования о правилах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1.3.1. Информация о правилах предоставления муниципальной услуги может быть получена: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по телефону Администрации: </w:t>
      </w:r>
      <w:r w:rsidR="005603A1">
        <w:rPr>
          <w:color w:val="000000"/>
          <w:sz w:val="28"/>
          <w:szCs w:val="28"/>
        </w:rPr>
        <w:t>8-38161-38-2-86</w:t>
      </w:r>
    </w:p>
    <w:p w:rsidR="00FE718B" w:rsidRPr="005603A1" w:rsidRDefault="00FE718B" w:rsidP="00FE718B">
      <w:pPr>
        <w:pStyle w:val="a4"/>
        <w:shd w:val="clear" w:color="auto" w:fill="F5F5F5"/>
        <w:ind w:firstLine="272"/>
        <w:jc w:val="both"/>
        <w:rPr>
          <w:color w:val="000000"/>
          <w:sz w:val="28"/>
          <w:szCs w:val="28"/>
        </w:rPr>
      </w:pPr>
      <w:r w:rsidRPr="00815227">
        <w:rPr>
          <w:color w:val="000000"/>
          <w:sz w:val="28"/>
          <w:szCs w:val="28"/>
        </w:rPr>
        <w:t xml:space="preserve">по электронной почте: </w:t>
      </w:r>
      <w:proofErr w:type="spellStart"/>
      <w:r w:rsidR="005603A1">
        <w:rPr>
          <w:color w:val="000000"/>
          <w:sz w:val="28"/>
          <w:szCs w:val="28"/>
          <w:lang w:val="en-US"/>
        </w:rPr>
        <w:t>mun</w:t>
      </w:r>
      <w:proofErr w:type="spellEnd"/>
      <w:r w:rsidR="005603A1" w:rsidRPr="005603A1">
        <w:rPr>
          <w:color w:val="000000"/>
          <w:sz w:val="28"/>
          <w:szCs w:val="28"/>
        </w:rPr>
        <w:t>3005@</w:t>
      </w:r>
      <w:r w:rsidR="005603A1">
        <w:rPr>
          <w:color w:val="000000"/>
          <w:sz w:val="28"/>
          <w:szCs w:val="28"/>
          <w:lang w:val="en-US"/>
        </w:rPr>
        <w:t>list</w:t>
      </w:r>
      <w:r w:rsidR="005603A1" w:rsidRPr="005603A1">
        <w:rPr>
          <w:color w:val="000000"/>
          <w:sz w:val="28"/>
          <w:szCs w:val="28"/>
        </w:rPr>
        <w:t>.</w:t>
      </w:r>
      <w:proofErr w:type="spellStart"/>
      <w:r w:rsidR="005603A1">
        <w:rPr>
          <w:color w:val="000000"/>
          <w:sz w:val="28"/>
          <w:szCs w:val="28"/>
          <w:lang w:val="en-US"/>
        </w:rPr>
        <w:t>ru</w:t>
      </w:r>
      <w:proofErr w:type="spellEnd"/>
    </w:p>
    <w:p w:rsidR="00FE718B" w:rsidRPr="005603A1" w:rsidRDefault="00FE718B" w:rsidP="00FE718B">
      <w:pPr>
        <w:pStyle w:val="a4"/>
        <w:shd w:val="clear" w:color="auto" w:fill="F5F5F5"/>
        <w:ind w:firstLine="272"/>
        <w:jc w:val="both"/>
        <w:rPr>
          <w:color w:val="000000"/>
          <w:sz w:val="28"/>
          <w:szCs w:val="28"/>
        </w:rPr>
      </w:pPr>
      <w:r w:rsidRPr="00815227">
        <w:rPr>
          <w:color w:val="000000"/>
          <w:sz w:val="28"/>
          <w:szCs w:val="28"/>
        </w:rPr>
        <w:t>по почте путем обращения заявителя с письменным запросом о предоставлении информации</w:t>
      </w:r>
      <w:proofErr w:type="gramStart"/>
      <w:r w:rsidRPr="00815227">
        <w:rPr>
          <w:color w:val="000000"/>
          <w:sz w:val="28"/>
          <w:szCs w:val="28"/>
        </w:rPr>
        <w:t xml:space="preserve"> </w:t>
      </w:r>
      <w:r w:rsidR="005603A1">
        <w:rPr>
          <w:color w:val="000000"/>
          <w:sz w:val="28"/>
          <w:szCs w:val="28"/>
        </w:rPr>
        <w:t>:</w:t>
      </w:r>
      <w:proofErr w:type="gramEnd"/>
      <w:r w:rsidR="005603A1">
        <w:rPr>
          <w:color w:val="000000"/>
          <w:sz w:val="28"/>
          <w:szCs w:val="28"/>
        </w:rPr>
        <w:t xml:space="preserve"> 646127, Российская Федерация, область Омская, село Искра, улица Горького, дом 10.</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при личном обращении заявителя в Администрацию;</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на официальном сайте Администрации в сети Интернет по адресу: http://naz.omskportal.ru (далее – интернет-сайт Администрации).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на Едином портале государственных и муниципальных услуг.</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1.3.2.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 сообщается следующая информация: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контактные данные администрации </w:t>
      </w:r>
      <w:r w:rsidR="005603A1">
        <w:rPr>
          <w:color w:val="000000"/>
          <w:sz w:val="28"/>
          <w:szCs w:val="28"/>
        </w:rPr>
        <w:t>Искровского</w:t>
      </w:r>
      <w:r w:rsidRPr="00815227">
        <w:rPr>
          <w:color w:val="000000"/>
          <w:sz w:val="28"/>
          <w:szCs w:val="28"/>
        </w:rPr>
        <w:t xml:space="preserve"> сельского поселения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график работы Администрации с заявителями;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сведения о должностных лицах, уполномоченных рассматривать жалобы (претензии) заявителей на решения и действия (бездействие) Администрации, а также его должностных лиц (муниципальных служащих);</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2) осуществляется консультирование по порядку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1.3.3. На официальном сайте сельского поселения в информационно-телекоммуникационной сети «Интернет» размещается следующая информация: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текст настоящего административного регламента;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контактные данные Администрации;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график работы Администрации с заявителями;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порядок получения консультаций (справок) о предоставлении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сведения о должностных лицах, уполномоченных рассматривать жалобы (претензии) заявителей на решения и действия (бездействие) Администрации, а также его должностных лиц (муниципальных служащих).</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II. Стандарт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 Наименование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lastRenderedPageBreak/>
        <w:t>Полное наименование муниципальной услуги</w:t>
      </w:r>
      <w:r w:rsidRPr="00815227">
        <w:rPr>
          <w:color w:val="000000"/>
          <w:sz w:val="28"/>
          <w:szCs w:val="28"/>
        </w:rPr>
        <w:t>: принятие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Краткое наименование муниципальной услуги</w:t>
      </w:r>
      <w:r w:rsidRPr="00815227">
        <w:rPr>
          <w:color w:val="000000"/>
          <w:sz w:val="28"/>
          <w:szCs w:val="28"/>
        </w:rPr>
        <w:t>: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действующего законодательства.</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2.2. Наименование органа, предоставляющего муниципальную услугу</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Муниципальная услуга предоставляется администрацией </w:t>
      </w:r>
      <w:r w:rsidR="005603A1">
        <w:rPr>
          <w:color w:val="000000"/>
          <w:sz w:val="28"/>
          <w:szCs w:val="28"/>
        </w:rPr>
        <w:t>Искровского</w:t>
      </w:r>
      <w:r w:rsidRPr="00815227">
        <w:rPr>
          <w:color w:val="000000"/>
          <w:sz w:val="28"/>
          <w:szCs w:val="28"/>
        </w:rPr>
        <w:t xml:space="preserve"> сельского поселения.</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2.3. Результат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Результатом предоставления муниципальной услуги является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действующего законодательства.</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2.4. Срок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Срок предоставления услуги составляет 37</w:t>
      </w:r>
      <w:bookmarkStart w:id="0" w:name="_GoBack"/>
      <w:bookmarkEnd w:id="0"/>
      <w:r w:rsidRPr="00815227">
        <w:rPr>
          <w:rStyle w:val="apple-converted-space"/>
          <w:color w:val="000000"/>
          <w:sz w:val="28"/>
          <w:szCs w:val="28"/>
        </w:rPr>
        <w:t> </w:t>
      </w:r>
      <w:r w:rsidRPr="00815227">
        <w:rPr>
          <w:color w:val="000000"/>
          <w:sz w:val="28"/>
          <w:szCs w:val="28"/>
        </w:rPr>
        <w:t>рабочих дней.</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2.5. Перечень нормативных правовых актов, регулирующих предоставление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Перечень нормативных правовых актов, </w:t>
      </w:r>
      <w:r w:rsidRPr="00815227">
        <w:rPr>
          <w:sz w:val="28"/>
          <w:szCs w:val="28"/>
        </w:rPr>
        <w:t>регулирующих предоставление муниципальной услуги (с указанием реквизитов и источников официального опубликования), размещены на интернет-сайте Администрации Называевского муниципального района, Едином портале государственных и муниципальных услуг и Портале Омской области.</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2.6. Исчерпывающий перечень документов, необходимых в соответствии с нормативными правовыми актами Российской Федерации и Омской области для предоставления муниципальной услуги, которые являются необходимыми и обязательными для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xml:space="preserve">В целях получения муниципальной услуги заявителем направляется в администрацию </w:t>
      </w:r>
      <w:r w:rsidR="005603A1">
        <w:rPr>
          <w:color w:val="000000"/>
          <w:sz w:val="28"/>
          <w:szCs w:val="28"/>
        </w:rPr>
        <w:t>Искровского</w:t>
      </w:r>
      <w:r w:rsidRPr="00815227">
        <w:rPr>
          <w:color w:val="000000"/>
          <w:sz w:val="28"/>
          <w:szCs w:val="28"/>
        </w:rPr>
        <w:t xml:space="preserve"> сельского поселения уведомление о выявлении самовольной постройки (приложение 2).</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К уведомлению прилагаются: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 Акт проверки, составленный в порядке, определенном </w:t>
      </w:r>
      <w:hyperlink r:id="rId7" w:history="1">
        <w:r w:rsidRPr="00815227">
          <w:rPr>
            <w:color w:val="000000"/>
            <w:sz w:val="28"/>
            <w:szCs w:val="28"/>
          </w:rPr>
          <w:t>статьей 16</w:t>
        </w:r>
      </w:hyperlink>
      <w:r w:rsidRPr="00815227">
        <w:rPr>
          <w:color w:val="000000"/>
          <w:sz w:val="28"/>
          <w:szCs w:val="28"/>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2014, N 42, ст. 5615; </w:t>
      </w:r>
      <w:proofErr w:type="gramStart"/>
      <w:r w:rsidRPr="00815227">
        <w:rPr>
          <w:color w:val="000000"/>
          <w:sz w:val="28"/>
          <w:szCs w:val="28"/>
        </w:rPr>
        <w:t>2015, N 14, ст. 2022, N 29, ст. 4389), по </w:t>
      </w:r>
      <w:hyperlink r:id="rId8" w:history="1">
        <w:r w:rsidRPr="00815227">
          <w:rPr>
            <w:color w:val="000000"/>
            <w:sz w:val="28"/>
            <w:szCs w:val="28"/>
          </w:rPr>
          <w:t>форме</w:t>
        </w:r>
      </w:hyperlink>
      <w:r w:rsidRPr="00815227">
        <w:rPr>
          <w:color w:val="000000"/>
          <w:sz w:val="28"/>
          <w:szCs w:val="28"/>
        </w:rPr>
        <w:t>, установленной </w:t>
      </w:r>
      <w:hyperlink r:id="rId9" w:history="1">
        <w:r w:rsidRPr="00815227">
          <w:rPr>
            <w:color w:val="000000"/>
            <w:sz w:val="28"/>
            <w:szCs w:val="28"/>
          </w:rPr>
          <w:t>приказом</w:t>
        </w:r>
      </w:hyperlink>
      <w:r w:rsidRPr="00815227">
        <w:rPr>
          <w:color w:val="000000"/>
          <w:sz w:val="28"/>
          <w:szCs w:val="28"/>
        </w:rPr>
        <w:t>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Министерством юстиции Российской Федерации 13 мая 2009 г., регистрационный N 13915), с изменениями</w:t>
      </w:r>
      <w:proofErr w:type="gramEnd"/>
      <w:r w:rsidRPr="00815227">
        <w:rPr>
          <w:color w:val="000000"/>
          <w:sz w:val="28"/>
          <w:szCs w:val="28"/>
        </w:rPr>
        <w:t xml:space="preserve">, </w:t>
      </w:r>
      <w:proofErr w:type="gramStart"/>
      <w:r w:rsidRPr="00815227">
        <w:rPr>
          <w:color w:val="000000"/>
          <w:sz w:val="28"/>
          <w:szCs w:val="28"/>
        </w:rPr>
        <w:t>внесенными приказами Министерства экономического развития Российской Федерации </w:t>
      </w:r>
      <w:hyperlink r:id="rId10" w:history="1">
        <w:r w:rsidRPr="00815227">
          <w:rPr>
            <w:color w:val="000000"/>
            <w:sz w:val="28"/>
            <w:szCs w:val="28"/>
          </w:rPr>
          <w:t>от 24 мая 2010 г. N 199</w:t>
        </w:r>
      </w:hyperlink>
      <w:r w:rsidRPr="00815227">
        <w:rPr>
          <w:color w:val="000000"/>
          <w:sz w:val="28"/>
          <w:szCs w:val="28"/>
        </w:rPr>
        <w:t> (зарегистрирован Министерством юстиции Российской Федерации 6 июля 2010 г., регистрационный N 17702), </w:t>
      </w:r>
      <w:hyperlink r:id="rId11" w:history="1">
        <w:r w:rsidRPr="00815227">
          <w:rPr>
            <w:color w:val="000000"/>
            <w:sz w:val="28"/>
            <w:szCs w:val="28"/>
          </w:rPr>
          <w:t>от 30 сентября 2011 г. N 532</w:t>
        </w:r>
      </w:hyperlink>
      <w:r w:rsidRPr="00815227">
        <w:rPr>
          <w:color w:val="000000"/>
          <w:sz w:val="28"/>
          <w:szCs w:val="28"/>
        </w:rPr>
        <w:t> (зарегистрирован Министерством юстиции Российской Федерации 10 ноября 2011 г., регистрационный N 22264), </w:t>
      </w:r>
      <w:hyperlink r:id="rId12" w:history="1">
        <w:r w:rsidRPr="00815227">
          <w:rPr>
            <w:color w:val="000000"/>
            <w:sz w:val="28"/>
            <w:szCs w:val="28"/>
          </w:rPr>
          <w:t>от 30 сентября 2016 г. N 620</w:t>
        </w:r>
      </w:hyperlink>
      <w:r w:rsidRPr="00815227">
        <w:rPr>
          <w:color w:val="000000"/>
          <w:sz w:val="28"/>
          <w:szCs w:val="28"/>
        </w:rPr>
        <w:t> (зарегистрирован Министерством юстиции Российской Федерации 24 октября 2016</w:t>
      </w:r>
      <w:proofErr w:type="gramEnd"/>
      <w:r w:rsidRPr="00815227">
        <w:rPr>
          <w:color w:val="000000"/>
          <w:sz w:val="28"/>
          <w:szCs w:val="28"/>
        </w:rPr>
        <w:t> г., регистрационный N 44118).</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2) Акт проверки, указанный в</w:t>
      </w:r>
      <w:r w:rsidRPr="00815227">
        <w:rPr>
          <w:sz w:val="28"/>
          <w:szCs w:val="28"/>
        </w:rPr>
        <w:t> </w:t>
      </w:r>
      <w:hyperlink r:id="rId13" w:history="1">
        <w:r w:rsidRPr="00815227">
          <w:rPr>
            <w:color w:val="000000"/>
            <w:sz w:val="28"/>
            <w:szCs w:val="28"/>
          </w:rPr>
          <w:t>пункте 7 статьи 71</w:t>
        </w:r>
      </w:hyperlink>
      <w:r w:rsidRPr="00815227">
        <w:rPr>
          <w:rStyle w:val="apple-converted-space"/>
          <w:color w:val="000000"/>
          <w:sz w:val="28"/>
          <w:szCs w:val="28"/>
        </w:rPr>
        <w:t> </w:t>
      </w:r>
      <w:r w:rsidRPr="00815227">
        <w:rPr>
          <w:color w:val="000000"/>
          <w:sz w:val="28"/>
          <w:szCs w:val="28"/>
        </w:rPr>
        <w:t>Земельного кодекса Российской Федерации (Собрание законодательства Российской Федерации, 2001, N 44, ст. 4147; 2014, N 30, ст. 4235).</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3) Акт проверки, указанный в</w:t>
      </w:r>
      <w:r w:rsidRPr="00815227">
        <w:rPr>
          <w:sz w:val="28"/>
          <w:szCs w:val="28"/>
        </w:rPr>
        <w:t> </w:t>
      </w:r>
      <w:hyperlink r:id="rId14" w:history="1">
        <w:r w:rsidRPr="00815227">
          <w:rPr>
            <w:color w:val="000000"/>
            <w:sz w:val="28"/>
            <w:szCs w:val="28"/>
          </w:rPr>
          <w:t>пункте 5 статьи 72</w:t>
        </w:r>
      </w:hyperlink>
      <w:r w:rsidRPr="00815227">
        <w:rPr>
          <w:rStyle w:val="apple-converted-space"/>
          <w:color w:val="000000"/>
          <w:sz w:val="28"/>
          <w:szCs w:val="28"/>
        </w:rPr>
        <w:t> </w:t>
      </w:r>
      <w:r w:rsidRPr="00815227">
        <w:rPr>
          <w:color w:val="000000"/>
          <w:sz w:val="28"/>
          <w:szCs w:val="28"/>
        </w:rPr>
        <w:t>Земельного кодекса Российской Федерации (Собрание законодательства Российской Федерации, 2001, N 44, ст. 4147; 2014, N 30, ст. 4235).</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4) Сведения, содержащиеся в Едином государственном реестре недвижимости, предоставленные в форме электронного документа или в форме документа на бумажном носителе в виде копии документа, на основании которого сведения внесены в Единый государственный реестр недвижимости, выписки из Единого государственного реестра недвижимости или ином виде, установленном в соответствии со </w:t>
      </w:r>
      <w:hyperlink r:id="rId15" w:history="1">
        <w:r w:rsidRPr="00815227">
          <w:rPr>
            <w:color w:val="000000"/>
            <w:sz w:val="28"/>
            <w:szCs w:val="28"/>
          </w:rPr>
          <w:t>статьей 62</w:t>
        </w:r>
      </w:hyperlink>
      <w:r w:rsidRPr="00815227">
        <w:rPr>
          <w:sz w:val="28"/>
          <w:szCs w:val="28"/>
        </w:rPr>
        <w:t> </w:t>
      </w:r>
      <w:r w:rsidRPr="00815227">
        <w:rPr>
          <w:color w:val="000000"/>
          <w:sz w:val="28"/>
          <w:szCs w:val="28"/>
        </w:rPr>
        <w:t>Федерального закона от 13 июля 2015 года N 218-ФЗ "О государственной</w:t>
      </w:r>
      <w:proofErr w:type="gramEnd"/>
      <w:r w:rsidRPr="00815227">
        <w:rPr>
          <w:color w:val="000000"/>
          <w:sz w:val="28"/>
          <w:szCs w:val="28"/>
        </w:rPr>
        <w:t xml:space="preserve"> регистрации недвижимости" (Собрание законодательства Российской Федерации, 2015, N 29, ст. 4344; 2016, N 26, ст. 3890, N 27, ст. 4237, ст. 4294; 2017, N 31, ст. 4767, N 48, ст. 7052; 2018, N 28, ст. 4139, N 32, ст. 5131, N 53, ст. 8404).</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w:t>
      </w:r>
      <w:r w:rsidRPr="00815227">
        <w:rPr>
          <w:rStyle w:val="a5"/>
          <w:color w:val="000000"/>
          <w:sz w:val="28"/>
          <w:szCs w:val="28"/>
        </w:rPr>
        <w:t>2.7.</w:t>
      </w:r>
      <w:r w:rsidRPr="00815227">
        <w:rPr>
          <w:rStyle w:val="apple-converted-space"/>
          <w:color w:val="000000"/>
          <w:sz w:val="28"/>
          <w:szCs w:val="28"/>
        </w:rPr>
        <w:t> </w:t>
      </w:r>
      <w:r w:rsidRPr="00815227">
        <w:rPr>
          <w:rStyle w:val="a5"/>
          <w:color w:val="000000"/>
          <w:sz w:val="28"/>
          <w:szCs w:val="28"/>
        </w:rPr>
        <w:t>Исчерпывающий перечень документов, необходимых в соответствии с нормативными правовыми актами Российской Федерации и Омской области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В целях получения муниципальной услуги заявитель вправе направить в администрацию </w:t>
      </w:r>
      <w:r w:rsidR="005603A1">
        <w:rPr>
          <w:color w:val="000000"/>
          <w:sz w:val="28"/>
          <w:szCs w:val="28"/>
        </w:rPr>
        <w:t>Искровского</w:t>
      </w:r>
      <w:r w:rsidRPr="00815227">
        <w:rPr>
          <w:color w:val="000000"/>
          <w:sz w:val="28"/>
          <w:szCs w:val="28"/>
        </w:rPr>
        <w:t xml:space="preserve"> сельского поселения:</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сведения, содержащиеся в Едином государственном реестре недвижимости, предоставленные в форме электронного документа или в форме документа на бумажном носителе в виде копии документа, на основании которого сведения внесены в Единый государственный реестр недвижимости, выписки из Единого государственного реестра недвижимости или ином виде, установленном в соответствии со</w:t>
      </w:r>
      <w:r w:rsidRPr="00815227">
        <w:rPr>
          <w:sz w:val="28"/>
          <w:szCs w:val="28"/>
        </w:rPr>
        <w:t> </w:t>
      </w:r>
      <w:hyperlink r:id="rId16" w:history="1">
        <w:r w:rsidRPr="00815227">
          <w:rPr>
            <w:color w:val="000000"/>
            <w:sz w:val="28"/>
            <w:szCs w:val="28"/>
          </w:rPr>
          <w:t>статьей 62</w:t>
        </w:r>
      </w:hyperlink>
      <w:r w:rsidRPr="00815227">
        <w:rPr>
          <w:rStyle w:val="apple-converted-space"/>
          <w:color w:val="000000"/>
          <w:sz w:val="28"/>
          <w:szCs w:val="28"/>
        </w:rPr>
        <w:t> </w:t>
      </w:r>
      <w:r w:rsidRPr="00815227">
        <w:rPr>
          <w:color w:val="000000"/>
          <w:sz w:val="28"/>
          <w:szCs w:val="28"/>
        </w:rPr>
        <w:t>Федерального закона от 13 июля 2015 года N 218-ФЗ "О государственной регистрации</w:t>
      </w:r>
      <w:proofErr w:type="gramEnd"/>
      <w:r w:rsidRPr="00815227">
        <w:rPr>
          <w:color w:val="000000"/>
          <w:sz w:val="28"/>
          <w:szCs w:val="28"/>
        </w:rPr>
        <w:t xml:space="preserve"> недвижимости" (Собрание законодательства Российской Федерации, 2015, N 29, ст. 4344; 2016, N 26, ст. 3890, N 27, ст. 4237, ст. 4294; 2017, N 31, ст. 4767, N 48, ст. 7052; 2018, N 28, ст. 4139, N 32, ст. 5131, N 53, ст. 8404).</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2.8. Запрет требования от заявителя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соответствии с требованиями пунктов 1, 2, 4 части 1 статьи 7 Федерального закона № 210-ФЗ при предоставлении муниципальной услуги администрация сельского поселения не вправе требовать от заявителя: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w:t>
      </w:r>
      <w:proofErr w:type="gramEnd"/>
      <w:r w:rsidRPr="00815227">
        <w:rPr>
          <w:color w:val="000000"/>
          <w:sz w:val="28"/>
          <w:szCs w:val="28"/>
        </w:rPr>
        <w:t xml:space="preserve"> </w:t>
      </w:r>
      <w:proofErr w:type="gramStart"/>
      <w:r w:rsidRPr="00815227">
        <w:rPr>
          <w:color w:val="000000"/>
          <w:sz w:val="28"/>
          <w:szCs w:val="28"/>
        </w:rPr>
        <w:t xml:space="preserve">соответствии с нормативными правовыми актами Российской Федерации, нормативными правовыми актами Омской области, муниципальными нормативными правовыми актами, за исключением документов, включенных в определенный частью 6 статьи 7 Федерального закона № 210-ФЗ перечень </w:t>
      </w:r>
      <w:r w:rsidRPr="00815227">
        <w:rPr>
          <w:color w:val="000000"/>
          <w:sz w:val="28"/>
          <w:szCs w:val="28"/>
        </w:rPr>
        <w:lastRenderedPageBreak/>
        <w:t>документов.</w:t>
      </w:r>
      <w:proofErr w:type="gramEnd"/>
      <w:r w:rsidRPr="00815227">
        <w:rPr>
          <w:color w:val="000000"/>
          <w:sz w:val="28"/>
          <w:szCs w:val="28"/>
        </w:rPr>
        <w:t xml:space="preserve"> Заявитель вправе представить указанные документы и информацию в орган, предоставляющий муниципальную услугу, по собственной инициативе;</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815227">
        <w:rPr>
          <w:color w:val="000000"/>
          <w:sz w:val="28"/>
          <w:szCs w:val="28"/>
        </w:rPr>
        <w:t xml:space="preserve">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2.9. Основания для отказа в приеме документов, необходимых для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Оснований для отказа в приеме документов, необходимых для предоставления муниципальной услуги, не предусмотрено.</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lastRenderedPageBreak/>
        <w:t>2.10. Исчерпывающий перечень оснований для приостановления предоставления муниципальной услуги или отказа в предоставлении государственной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Основаниями для отказа в предоставлении муниципальной услуги отсутствие документов, перечисленных в пункте 2.6., 2.7. Административного регламента, </w:t>
      </w:r>
      <w:proofErr w:type="gramStart"/>
      <w:r w:rsidRPr="00815227">
        <w:rPr>
          <w:color w:val="000000"/>
          <w:sz w:val="28"/>
          <w:szCs w:val="28"/>
        </w:rPr>
        <w:t>необходимых</w:t>
      </w:r>
      <w:proofErr w:type="gramEnd"/>
      <w:r w:rsidRPr="00815227">
        <w:rPr>
          <w:color w:val="000000"/>
          <w:sz w:val="28"/>
          <w:szCs w:val="28"/>
        </w:rPr>
        <w:t xml:space="preserve"> для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 Акт проверки, составленный в порядке, определенном </w:t>
      </w:r>
      <w:hyperlink r:id="rId17" w:history="1">
        <w:r w:rsidRPr="00815227">
          <w:rPr>
            <w:color w:val="000000"/>
            <w:sz w:val="28"/>
            <w:szCs w:val="28"/>
          </w:rPr>
          <w:t>статьей 16</w:t>
        </w:r>
      </w:hyperlink>
      <w:r w:rsidRPr="00815227">
        <w:rPr>
          <w:color w:val="000000"/>
          <w:sz w:val="28"/>
          <w:szCs w:val="28"/>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2014, N 42, ст. 5615; </w:t>
      </w:r>
      <w:proofErr w:type="gramStart"/>
      <w:r w:rsidRPr="00815227">
        <w:rPr>
          <w:color w:val="000000"/>
          <w:sz w:val="28"/>
          <w:szCs w:val="28"/>
        </w:rPr>
        <w:t>2015, N 14, ст. 2022, N 29, ст. 4389), по </w:t>
      </w:r>
      <w:hyperlink r:id="rId18" w:history="1">
        <w:r w:rsidRPr="00815227">
          <w:rPr>
            <w:color w:val="000000"/>
            <w:sz w:val="28"/>
            <w:szCs w:val="28"/>
          </w:rPr>
          <w:t>форме</w:t>
        </w:r>
      </w:hyperlink>
      <w:r w:rsidRPr="00815227">
        <w:rPr>
          <w:color w:val="000000"/>
          <w:sz w:val="28"/>
          <w:szCs w:val="28"/>
        </w:rPr>
        <w:t>, установленной </w:t>
      </w:r>
      <w:hyperlink r:id="rId19" w:history="1">
        <w:r w:rsidRPr="00815227">
          <w:rPr>
            <w:color w:val="000000"/>
            <w:sz w:val="28"/>
            <w:szCs w:val="28"/>
          </w:rPr>
          <w:t>приказом</w:t>
        </w:r>
      </w:hyperlink>
      <w:r w:rsidRPr="00815227">
        <w:rPr>
          <w:color w:val="000000"/>
          <w:sz w:val="28"/>
          <w:szCs w:val="28"/>
        </w:rPr>
        <w:t>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Министерством юстиции Российской Федерации 13 мая 2009 г., регистрационный N 13915), с изменениями</w:t>
      </w:r>
      <w:proofErr w:type="gramEnd"/>
      <w:r w:rsidRPr="00815227">
        <w:rPr>
          <w:color w:val="000000"/>
          <w:sz w:val="28"/>
          <w:szCs w:val="28"/>
        </w:rPr>
        <w:t xml:space="preserve">, </w:t>
      </w:r>
      <w:proofErr w:type="gramStart"/>
      <w:r w:rsidRPr="00815227">
        <w:rPr>
          <w:color w:val="000000"/>
          <w:sz w:val="28"/>
          <w:szCs w:val="28"/>
        </w:rPr>
        <w:t>внесенными приказами Министерства экономического развития Российской Федерации </w:t>
      </w:r>
      <w:hyperlink r:id="rId20" w:history="1">
        <w:r w:rsidRPr="00815227">
          <w:rPr>
            <w:color w:val="000000"/>
            <w:sz w:val="28"/>
            <w:szCs w:val="28"/>
          </w:rPr>
          <w:t>от 24 мая 2010 г. N 199</w:t>
        </w:r>
      </w:hyperlink>
      <w:r w:rsidRPr="00815227">
        <w:rPr>
          <w:color w:val="000000"/>
          <w:sz w:val="28"/>
          <w:szCs w:val="28"/>
        </w:rPr>
        <w:t> (зарегистрирован Министерством юстиции Российской Федерации 6 июля 2010 г., регистрационный N 17702), </w:t>
      </w:r>
      <w:hyperlink r:id="rId21" w:history="1">
        <w:r w:rsidRPr="00815227">
          <w:rPr>
            <w:color w:val="000000"/>
            <w:sz w:val="28"/>
            <w:szCs w:val="28"/>
          </w:rPr>
          <w:t>от 30 сентября 2011 г. N 532</w:t>
        </w:r>
      </w:hyperlink>
      <w:r w:rsidRPr="00815227">
        <w:rPr>
          <w:color w:val="000000"/>
          <w:sz w:val="28"/>
          <w:szCs w:val="28"/>
        </w:rPr>
        <w:t> (зарегистрирован Министерством юстиции Российской Федерации 10 ноября 2011 г., регистрационный N 22264), </w:t>
      </w:r>
      <w:hyperlink r:id="rId22" w:history="1">
        <w:r w:rsidRPr="00815227">
          <w:rPr>
            <w:color w:val="000000"/>
            <w:sz w:val="28"/>
            <w:szCs w:val="28"/>
          </w:rPr>
          <w:t>от 30 сентября 2016 г. N 620</w:t>
        </w:r>
      </w:hyperlink>
      <w:r w:rsidRPr="00815227">
        <w:rPr>
          <w:color w:val="000000"/>
          <w:sz w:val="28"/>
          <w:szCs w:val="28"/>
        </w:rPr>
        <w:t> (зарегистрирован Министерством юстиции Российской Федерации 24 октября 2016</w:t>
      </w:r>
      <w:proofErr w:type="gramEnd"/>
      <w:r w:rsidRPr="00815227">
        <w:rPr>
          <w:color w:val="000000"/>
          <w:sz w:val="28"/>
          <w:szCs w:val="28"/>
        </w:rPr>
        <w:t> г., регистрационный N 44118).</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2) Акт проверки, указанный в </w:t>
      </w:r>
      <w:hyperlink r:id="rId23" w:history="1">
        <w:r w:rsidRPr="00815227">
          <w:rPr>
            <w:color w:val="000000"/>
            <w:sz w:val="28"/>
            <w:szCs w:val="28"/>
          </w:rPr>
          <w:t>пункте 7 статьи 71</w:t>
        </w:r>
      </w:hyperlink>
      <w:r w:rsidRPr="00815227">
        <w:rPr>
          <w:color w:val="000000"/>
          <w:sz w:val="28"/>
          <w:szCs w:val="28"/>
        </w:rPr>
        <w:t> Земельного кодекса Российской Федерации (Собрание законодательства Российской Федерации, 2001, N 44, ст. 4147; 2014, N 30, ст. 4235).</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3) Акт проверки, указанный в </w:t>
      </w:r>
      <w:hyperlink r:id="rId24" w:history="1">
        <w:r w:rsidRPr="00815227">
          <w:rPr>
            <w:color w:val="000000"/>
            <w:sz w:val="28"/>
            <w:szCs w:val="28"/>
          </w:rPr>
          <w:t>пункте 5 статьи 72</w:t>
        </w:r>
      </w:hyperlink>
      <w:r w:rsidRPr="00815227">
        <w:rPr>
          <w:color w:val="000000"/>
          <w:sz w:val="28"/>
          <w:szCs w:val="28"/>
        </w:rPr>
        <w:t> Земельного кодекса Российской Федерации (Собрание законодательства Российской Федерации, 2001, N 44, ст. 4147; 2014, N 30, ст. 4235).</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xml:space="preserve">4) Сведения, содержащиеся в Едином государственном реестре недвижимости, предоставленные в форме электронного документа или в </w:t>
      </w:r>
      <w:r w:rsidRPr="00815227">
        <w:rPr>
          <w:color w:val="000000"/>
          <w:sz w:val="28"/>
          <w:szCs w:val="28"/>
        </w:rPr>
        <w:lastRenderedPageBreak/>
        <w:t>форме документа на бумажном носителе в виде копии документа, на основании которого сведения внесены в Единый государственный реестр недвижимости, выписки из Единого государственного реестра недвижимости или ином виде, установленном в соответствии со</w:t>
      </w:r>
      <w:r w:rsidRPr="00815227">
        <w:rPr>
          <w:sz w:val="28"/>
          <w:szCs w:val="28"/>
        </w:rPr>
        <w:t> </w:t>
      </w:r>
      <w:hyperlink r:id="rId25" w:history="1">
        <w:r w:rsidRPr="00815227">
          <w:rPr>
            <w:color w:val="000000"/>
            <w:sz w:val="28"/>
            <w:szCs w:val="28"/>
          </w:rPr>
          <w:t>статьей 62</w:t>
        </w:r>
      </w:hyperlink>
      <w:r w:rsidRPr="00815227">
        <w:rPr>
          <w:rStyle w:val="apple-converted-space"/>
          <w:color w:val="000000"/>
          <w:sz w:val="28"/>
          <w:szCs w:val="28"/>
        </w:rPr>
        <w:t> </w:t>
      </w:r>
      <w:r w:rsidRPr="00815227">
        <w:rPr>
          <w:color w:val="000000"/>
          <w:sz w:val="28"/>
          <w:szCs w:val="28"/>
        </w:rPr>
        <w:t>Федерального закона от 13 июля 2015 года N 218-ФЗ "О государственной</w:t>
      </w:r>
      <w:proofErr w:type="gramEnd"/>
      <w:r w:rsidRPr="00815227">
        <w:rPr>
          <w:color w:val="000000"/>
          <w:sz w:val="28"/>
          <w:szCs w:val="28"/>
        </w:rPr>
        <w:t xml:space="preserve"> регистрации недвижимости" (Собрание законодательства Российской Федерации, 2015, N 29, ст. 4344; 2016, N 26, ст. 3890, N 27, ст. 4237, ст. 4294; 2017, N 31, ст. 4767, N 48, ст. 7052; 2018, N 28, ст. 4139, N 32, ст. 5131, N 53, ст. 8404).</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2.12. Порядок, размер и основания взимания платы за предоставление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Муниципальная услуга предоставляется на безвозмездной основе.</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Муниципальная услуга предоставляется на безвозмездной основе.</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2.14. 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Максимальный срок ожидания в очереди при подаче заявления о предоставлении муниципальной услуги составляет 15 минут.</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2.15. Срок и порядок регистрации запроса заявителя о предоставлении государственной услуги, в том числе в электронной форме</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Запрос заявителя, в том числе в электронной форме о предоставлении муниципальной услуги подлежит регистрации в течение трех дней с момента поступления.</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2.16. Требования к помещениям, в которых предоставляется государственная услуга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2.16.1. Вход в здание администрации </w:t>
      </w:r>
      <w:r w:rsidR="005603A1">
        <w:rPr>
          <w:color w:val="000000"/>
          <w:sz w:val="28"/>
          <w:szCs w:val="28"/>
        </w:rPr>
        <w:t>Искровского</w:t>
      </w:r>
      <w:r w:rsidRPr="00815227">
        <w:rPr>
          <w:color w:val="000000"/>
          <w:sz w:val="28"/>
          <w:szCs w:val="28"/>
        </w:rPr>
        <w:t xml:space="preserve"> сельского поселения оформлен вывеской с указанием основных реквизитов администрации </w:t>
      </w:r>
      <w:r w:rsidR="005603A1">
        <w:rPr>
          <w:color w:val="000000"/>
          <w:sz w:val="28"/>
          <w:szCs w:val="28"/>
        </w:rPr>
        <w:t>Искровского</w:t>
      </w:r>
      <w:r w:rsidRPr="00815227">
        <w:rPr>
          <w:color w:val="000000"/>
          <w:sz w:val="28"/>
          <w:szCs w:val="28"/>
        </w:rPr>
        <w:t>_ сельского поселения на русском языке, указывают соответствующие вывески с основными реквизитами администрации __</w:t>
      </w:r>
      <w:r w:rsidR="005603A1" w:rsidRPr="005603A1">
        <w:rPr>
          <w:color w:val="000000"/>
          <w:sz w:val="28"/>
          <w:szCs w:val="28"/>
        </w:rPr>
        <w:t xml:space="preserve"> </w:t>
      </w:r>
      <w:r w:rsidR="005603A1">
        <w:rPr>
          <w:color w:val="000000"/>
          <w:sz w:val="28"/>
          <w:szCs w:val="28"/>
        </w:rPr>
        <w:t>Искровского</w:t>
      </w:r>
      <w:r w:rsidRPr="00815227">
        <w:rPr>
          <w:color w:val="000000"/>
          <w:sz w:val="28"/>
          <w:szCs w:val="28"/>
        </w:rPr>
        <w:t xml:space="preserve"> сельского поселения и графиком работы специалистов администрации сельского поселения.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На прилегающей территории администрации </w:t>
      </w:r>
      <w:r w:rsidR="00CA400B">
        <w:rPr>
          <w:color w:val="000000"/>
          <w:sz w:val="28"/>
          <w:szCs w:val="28"/>
        </w:rPr>
        <w:t>Искровского</w:t>
      </w:r>
      <w:r w:rsidRPr="00815227">
        <w:rPr>
          <w:color w:val="000000"/>
          <w:sz w:val="28"/>
          <w:szCs w:val="28"/>
        </w:rPr>
        <w:t xml:space="preserve"> сельского поселения находится парковка для автомобилей.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xml:space="preserve">Прием заявителей для оказания муниципальной услуги осуществляется согласно графику приёма граждан специалистами администрации </w:t>
      </w:r>
      <w:r w:rsidR="00CA400B">
        <w:rPr>
          <w:color w:val="000000"/>
          <w:sz w:val="28"/>
          <w:szCs w:val="28"/>
        </w:rPr>
        <w:t>Искровского</w:t>
      </w:r>
      <w:r w:rsidRPr="00815227">
        <w:rPr>
          <w:color w:val="000000"/>
          <w:sz w:val="28"/>
          <w:szCs w:val="28"/>
        </w:rPr>
        <w:t xml:space="preserve"> сельского поселения.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Помещение для оказания муниципальной услуги должно быть оснащено стульями, столами, компьютером с возможностью печати и выхода в сеть «Интернет».</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Для ожидания приёма заявителям отводится специальное место, оборудованное стульями, столами (стойками) для возможности оформления документов, а также оборудованное информационными стендами, на которых размещены график работы и приёма граждан специалистами администрации </w:t>
      </w:r>
      <w:r w:rsidR="00CA400B">
        <w:rPr>
          <w:color w:val="000000"/>
          <w:sz w:val="28"/>
          <w:szCs w:val="28"/>
        </w:rPr>
        <w:t>Искровского</w:t>
      </w:r>
      <w:r w:rsidRPr="00815227">
        <w:rPr>
          <w:color w:val="000000"/>
          <w:sz w:val="28"/>
          <w:szCs w:val="28"/>
        </w:rPr>
        <w:t xml:space="preserve"> сельского поселения, номера телефонов для справок, процедура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Специалист администрации </w:t>
      </w:r>
      <w:r w:rsidR="00CA400B">
        <w:rPr>
          <w:color w:val="000000"/>
          <w:sz w:val="28"/>
          <w:szCs w:val="28"/>
        </w:rPr>
        <w:t>Искровского</w:t>
      </w:r>
      <w:r w:rsidRPr="00815227">
        <w:rPr>
          <w:color w:val="000000"/>
          <w:sz w:val="28"/>
          <w:szCs w:val="28"/>
        </w:rPr>
        <w:t xml:space="preserve"> сельского поселения имеет настольные таблички с указанием должности, фамилии, имени, отчества.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2.16.2. Здание, в котором размещается МФЦ (далее - здание), располагается в пешеходной доступности - не более 5 минут от остановок общественного транспорта. Дорога от близлежащих остановок общественного транспорта до здания оборудуется указателями. Вход в здание оборудован информационной табличкой (вывеской), содержащей полное наименование МФЦ на русском языке, а также информацию о режиме работы МФЦ.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Помещения МФЦ, предназначенные для работы с заявителями, расположены на нижних этажах здания и имеют отдельный вход.</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Вход в здание и выход из него оборудован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На территории, прилегающей к зданию, расположена бесплатная парковка для автомобильного транспорта посетителей МФЦ, в том числе предусматривающая места для специальных автотранспортных средств инвалидов.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Помещения МФЦ оборудованы программными и аппаратными средствами, позволяющими осуществить внедрение и обеспечить функционирование необходимых для предоставления государственных и муниципальных услуг программно-аппаратных комплексов, а также информационной системы МФЦ.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МФЦ для организации взаимодействия с заявителями помещение разделено на следующие функциональные сектора (зоны):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сектор информирования;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сектор ожидания;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сектор приема заявителей.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секторе информирования предусматривается наличие не менее 2 окон для осуществления информирования о порядке предоставления услуг, предоставляемых через МФЦ. Сектор ожидания оборудован электронной системой управления очередью, предназначенной для автоматизированного управления потоком заявителей и обеспечения комфортных условий ожидания. Предусмотрено получение актуальной правовой информации, информации о предоставляемых услугах в электронном виде, посредством размещенных в секторе ожидания терминалов с соответствующим программным обеспечением. Также сектор ожидания оборудован стульями, столами (стойками) для возможности оформления документов, информационными стендами, на которых размещены график работы, приёма граждан и информация о способах оформления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Сектор приема заявителей оборудован окнами для приема и выдачи документов. Каждое окно оформлено информационными табличками с указанием номера окна, фамилии, имени, отчества и должности специалиста, осуществляющего прием и выдачу документов.</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2.17. Показатели доступности и качества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Показателями доступности муниципальной услуги являются: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обеспечение информирования о работе администрации и предоставляемой муниципальной услуге (размещение информации на Едином портале и Портале);</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заявителя;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условия доступа к территории, зданию администрации (территориальная доступность, обеспечение пешеходной доступности (не более 10 минут пешком) от остановок общественного транспорта к зданию администрации, наличие необходимого количества парковочных мест);</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обеспечение свободного доступа в здание администрации;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организация предоставления муниципальной услуги через МФЦ.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Показателями качества муниципальной услуги являются: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комфортность ожидания и получения муниципальной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компетентность специалистов, предоставляющих муниципальную услугу, в вопросах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культура обслуживания (вежливость, тактичность, внимательность и готовность оказать эффективную помощь заявителю при возникновении трудностей);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строгое соблюдение стандарта и порядка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эффективность и своевременность рассмотрения поступивших обращений по вопросам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отсутствие жалоб.</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Специалист администрации, предоставляющий муниципальную услугу:</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обеспечивает объективное, всестороннее и своевременное рассмотрение заявления;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запрашивает, в том числе в электронной форме, необходимые для рассмотрения заявления документы и материалы в других государственных органах, органах местного самоуправления и у иных должностных лиц;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принимает меры, направленные на восстановление или защиту нарушенных прав, свобод и законных интересов гражданина.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При рассмотрении заявления специалист администрации, предоставляющий муниципальную услугу, не вправе:</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искажать положения нормативных правовых актов;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предоставлять сведения, составляющие государственную или иную охраняемую федеральным законом тайну, или сведения конфиденциального характера;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давать правовую оценку любых обстоятельств и событий, в том числе решений, действий (бездействия) государственных органов, органов местного самоуправления или должностных лиц;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вносить изменения и дополнения в любые представленные заявителем документы;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совершать на документах заявителей распорядительные надписи, давать указания государственным органам, органам местного самоуправления или должностным лицам или каким-либо иным способом влиять на последующие решения государственных органов, органов местного самоуправления или должностных лиц при осуществлении возложенных на них функций.</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2.18.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государственной услуги в электронной форме</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Предоставление муниципальной услуги в электронной форме не предусмотрено.</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Информирование о порядке предоставления муниципальной услуги осуществляется посредством размещения сведений на Едином портале государственных и муниципальных услуг, официальном сайте сельского поселения.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Образцы заявлений для предоставления муниципальной услуги, обращений, в случае возникновения претензий и жалоб со стороны заявителей, и примеры их оформления размещены в электронном виде на указанных сайтах, Едином портале государственных и муниципальных услуг.</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Перечень административных процедур, необходимых для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Для предоставления муниципальной услуги осуществляются следующие административные процедуры: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 прием и регистрация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2) формирование и направление межведомственных запросов в органы (организации), участвующие в предоставлении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3) рассмотрение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4) принятие решения о сносе самовольной постройки, решения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3.1. Прием и регистрация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1) в администрации </w:t>
      </w:r>
      <w:r w:rsidR="00CA400B">
        <w:rPr>
          <w:color w:val="000000"/>
          <w:sz w:val="28"/>
          <w:szCs w:val="28"/>
        </w:rPr>
        <w:t>Искровского</w:t>
      </w:r>
      <w:r w:rsidRPr="00815227">
        <w:rPr>
          <w:color w:val="000000"/>
          <w:sz w:val="28"/>
          <w:szCs w:val="28"/>
        </w:rPr>
        <w:t xml:space="preserve"> сельского поселения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Основанием для получения муниципальной услуги является представление уведомление о выявлении самовольной постройки с приложением документов, предусмотренных</w:t>
      </w:r>
      <w:r w:rsidRPr="00815227">
        <w:rPr>
          <w:rStyle w:val="apple-converted-space"/>
          <w:color w:val="000000"/>
          <w:sz w:val="28"/>
          <w:szCs w:val="28"/>
        </w:rPr>
        <w:t> </w:t>
      </w:r>
      <w:hyperlink r:id="rId26" w:anchor="p25" w:history="1">
        <w:r w:rsidRPr="00815227">
          <w:rPr>
            <w:color w:val="000000"/>
            <w:sz w:val="28"/>
            <w:szCs w:val="28"/>
          </w:rPr>
          <w:t>пунктом 2.6</w:t>
        </w:r>
      </w:hyperlink>
      <w:r w:rsidRPr="00815227">
        <w:rPr>
          <w:sz w:val="28"/>
          <w:szCs w:val="28"/>
        </w:rPr>
        <w:t> </w:t>
      </w:r>
      <w:r w:rsidRPr="00815227">
        <w:rPr>
          <w:color w:val="000000"/>
          <w:sz w:val="28"/>
          <w:szCs w:val="28"/>
        </w:rPr>
        <w:t xml:space="preserve">настоящего Административного регламента, в администрацию </w:t>
      </w:r>
      <w:r w:rsidR="00CA400B">
        <w:rPr>
          <w:color w:val="000000"/>
          <w:sz w:val="28"/>
          <w:szCs w:val="28"/>
        </w:rPr>
        <w:t>Искровского</w:t>
      </w:r>
      <w:r w:rsidR="00CA400B" w:rsidRPr="00815227">
        <w:rPr>
          <w:color w:val="000000"/>
          <w:sz w:val="28"/>
          <w:szCs w:val="28"/>
        </w:rPr>
        <w:t xml:space="preserve"> </w:t>
      </w:r>
      <w:r w:rsidRPr="00815227">
        <w:rPr>
          <w:color w:val="000000"/>
          <w:sz w:val="28"/>
          <w:szCs w:val="28"/>
        </w:rPr>
        <w:t>сельского поселения заявителем лично либо его уполномоченным лицом при наличии надлежаще оформленных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Заявитель при предоставлении заявления и документов, необходимых для получения Разрешения, предъявляет документ, удостоверяющий личность.</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В течение 2 рабочих дней уведомление регистрируется и в порядке делопроизводства поступает специалисту администрации </w:t>
      </w:r>
      <w:r w:rsidR="00CA400B">
        <w:rPr>
          <w:color w:val="000000"/>
          <w:sz w:val="28"/>
          <w:szCs w:val="28"/>
        </w:rPr>
        <w:t>Искровского</w:t>
      </w:r>
      <w:r w:rsidRPr="00815227">
        <w:rPr>
          <w:color w:val="000000"/>
          <w:sz w:val="28"/>
          <w:szCs w:val="28"/>
        </w:rPr>
        <w:t xml:space="preserve"> сельского поселения (далее – администрации).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Специалист администрации проверяет срок действия документа, наличие записи об органе, выдавшем документ, даты выдачи, подписи и фамилии должностного лица, оттиска печати, а также соответствие данных документа, удостоверяющего личность, данным, указанным в документах, представленных для выдачи Разрешения.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ходе приема специалист отдела производит проверку представленных документов: наличие необходимых документов, проверяет правильность заполнения уведомления, полноту и достоверность содержащихся в них сведений. Специалист отдела проверяет также документы на наличие подчисток, приписок, зачеркнутых слов; на наличие повреждений, которые могут повлечь к неправильному истолкованию содержания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При приеме документов на подлиннике уведомления проставляется дата входящей корреспонденции с указанием номера регистрации согласно реестру учета входящей корреспонденции.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При подготовке уведомления и прилагаемых документов не допускается применение факсимильных подписей. Заявитель несет ответственность за достоверность представленных сведений и документов. Представление заявителем неполных и (или) заведомо недостоверных сведений является основанием для отказа в предоставлении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В случае если уведомление и документы поступили после 16.00 часов, срок предоставления муниципальной услуги начинает исчисляться с рабочего дня, следующего за днем приема заявления и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Результатом административной процедуры является зарегистрированное и принятое к рассмотрению уведомление с приложенными документами с резолюцией руководства.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2) в МФЦ: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Прием, регистрация уведомления и выдача документов могут осуществляться бюджетным учреждением «Многофункциональный центр по предоставлению государственных и муниципальных услуг» Называевского района Омской области (далее - МФЦ).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Основанием для получения муниципальной услуги является представление лично, либо представителем заявителя уведомления с приложением документов, предусмотренных пунктом 2.6. Административного регламента в МФЦ.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Специалист МФЦ, ответственный за прием и регистрацию документов, фиксирует обращения заявителей в АИС МФЦ с присвоением статуса «зарегистрировано». После регистрации специалист МФЦ готовит расписку о принятии документов, согласие на обработку персональных данных (далее – расписка) в 3-х экземплярах (1 экземпляр выдает заявителю, 2-ой с заявлением и принятым пакетом документов направляется в орган местного самоуправления муниципального образования, 3-ий остается в МФЦ) в соответствии с действующими правилами ведения учета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расписке указываются следующие пункты: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согласие на обработку персональных данных;</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данные о заявителе;  </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порядковый номер заявителя;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дата поступления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подпись специалиста;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перечень принятых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сроки предоставления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расписка о выдаче результата.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xml:space="preserve">После регистрации уведомления специалист МФЦ в течение одного рабочего дня организует доставку предоставленного заявителем пакета документов из МФЦ в орган местного самоуправления, при этом меняя статус в АИС МФЦ </w:t>
      </w:r>
      <w:proofErr w:type="gramStart"/>
      <w:r w:rsidRPr="00815227">
        <w:rPr>
          <w:color w:val="000000"/>
          <w:sz w:val="28"/>
          <w:szCs w:val="28"/>
        </w:rPr>
        <w:t>на</w:t>
      </w:r>
      <w:proofErr w:type="gramEnd"/>
      <w:r w:rsidRPr="00815227">
        <w:rPr>
          <w:color w:val="000000"/>
          <w:sz w:val="28"/>
          <w:szCs w:val="28"/>
        </w:rPr>
        <w:t xml:space="preserve"> «отправлено в ведомство». В случае приема документов в будние дни после 16.00 или в субботу, днем начала срока предоставления муниципальной услуги будет являться рабочий день, следующий за днем принятия заявления с приложенными документами.</w:t>
      </w:r>
    </w:p>
    <w:p w:rsidR="00FE718B" w:rsidRPr="00815227" w:rsidRDefault="00FE718B" w:rsidP="00FE718B">
      <w:pPr>
        <w:pStyle w:val="a4"/>
        <w:shd w:val="clear" w:color="auto" w:fill="F5F5F5"/>
        <w:ind w:firstLine="272"/>
        <w:jc w:val="both"/>
        <w:rPr>
          <w:color w:val="000000"/>
          <w:sz w:val="28"/>
          <w:szCs w:val="28"/>
        </w:rPr>
      </w:pPr>
      <w:bookmarkStart w:id="1" w:name="Par384"/>
      <w:bookmarkEnd w:id="1"/>
      <w:r w:rsidRPr="00815227">
        <w:rPr>
          <w:color w:val="000000"/>
          <w:sz w:val="28"/>
          <w:szCs w:val="28"/>
        </w:rPr>
        <w:t>Результатом административной процедуры является принятое к рассмотрению зарегистрированное уведомление с приложенными документами с резолюцией руководства.</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3.2. Формирование и направление запросов в органы (организации), участвующие в предоставлении муниципальной услуги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Основанием для осуществления административной процедуры, связанной с формированием и направлением межведомственных запросов в органы (организации), участвующие в предоставлении муниципальной услуги, является установление в рамках осуществления административной процедуры, связанной с приемом уведомления и документов, необходимых для предоставления муниципальной услуги и представляемых заявителем, необходимости обращения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w:t>
      </w:r>
      <w:proofErr w:type="gramEnd"/>
      <w:r w:rsidRPr="00815227">
        <w:rPr>
          <w:color w:val="000000"/>
          <w:sz w:val="28"/>
          <w:szCs w:val="28"/>
        </w:rPr>
        <w:t xml:space="preserve"> которых находятся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с целью получения сведений, необходимых для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Межведомственный запрос о представлении документов и (или) информации, указанных в</w:t>
      </w:r>
      <w:r w:rsidRPr="00815227">
        <w:rPr>
          <w:rStyle w:val="apple-converted-space"/>
          <w:color w:val="000000"/>
          <w:sz w:val="28"/>
          <w:szCs w:val="28"/>
        </w:rPr>
        <w:t> </w:t>
      </w:r>
      <w:hyperlink r:id="rId27" w:anchor="dst37" w:history="1">
        <w:r w:rsidRPr="00815227">
          <w:rPr>
            <w:rStyle w:val="a3"/>
            <w:color w:val="AA7336"/>
            <w:sz w:val="28"/>
            <w:szCs w:val="28"/>
          </w:rPr>
          <w:t>пункте 2 части 1 статьи 7</w:t>
        </w:r>
      </w:hyperlink>
      <w:r w:rsidRPr="00815227">
        <w:rPr>
          <w:rStyle w:val="apple-converted-space"/>
          <w:color w:val="000000"/>
          <w:sz w:val="28"/>
          <w:szCs w:val="28"/>
        </w:rPr>
        <w:t> </w:t>
      </w:r>
      <w:r w:rsidRPr="00815227">
        <w:rPr>
          <w:color w:val="000000"/>
          <w:sz w:val="28"/>
          <w:szCs w:val="28"/>
        </w:rPr>
        <w:t>Федерального закона от 27.07.2010 №210ФЗ для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w:t>
      </w:r>
      <w:proofErr w:type="gramEnd"/>
      <w:r w:rsidRPr="00815227">
        <w:rPr>
          <w:color w:val="000000"/>
          <w:sz w:val="28"/>
          <w:szCs w:val="28"/>
        </w:rPr>
        <w:t xml:space="preserve"> целях </w:t>
      </w:r>
      <w:proofErr w:type="gramStart"/>
      <w:r w:rsidRPr="00815227">
        <w:rPr>
          <w:color w:val="000000"/>
          <w:sz w:val="28"/>
          <w:szCs w:val="28"/>
        </w:rPr>
        <w:t>ведения</w:t>
      </w:r>
      <w:proofErr w:type="gramEnd"/>
      <w:r w:rsidRPr="00815227">
        <w:rPr>
          <w:color w:val="000000"/>
          <w:sz w:val="28"/>
          <w:szCs w:val="28"/>
        </w:rPr>
        <w:t xml:space="preserve">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наименование органа, направляющего межведомственный запрос;</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наименование органа, в адрес которого направляется межведомственный запрос;</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815227">
        <w:rPr>
          <w:color w:val="000000"/>
          <w:sz w:val="28"/>
          <w:szCs w:val="28"/>
        </w:rPr>
        <w:t>необходимых</w:t>
      </w:r>
      <w:proofErr w:type="gramEnd"/>
      <w:r w:rsidRPr="00815227">
        <w:rPr>
          <w:color w:val="000000"/>
          <w:sz w:val="28"/>
          <w:szCs w:val="28"/>
        </w:rPr>
        <w:t xml:space="preserve"> для предоставления муниципальной услуги, и указание на реквизиты данного нормативного правового акта;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 сведения, необходимые для представления документа и (или) информации, установленные настоящим Административным регламентом, а также сведения, предусмотренные нормативными правовыми актами как необходимые для представления </w:t>
      </w:r>
      <w:proofErr w:type="gramStart"/>
      <w:r w:rsidRPr="00815227">
        <w:rPr>
          <w:color w:val="000000"/>
          <w:sz w:val="28"/>
          <w:szCs w:val="28"/>
        </w:rPr>
        <w:t>таких</w:t>
      </w:r>
      <w:proofErr w:type="gramEnd"/>
      <w:r w:rsidRPr="00815227">
        <w:rPr>
          <w:color w:val="000000"/>
          <w:sz w:val="28"/>
          <w:szCs w:val="28"/>
        </w:rPr>
        <w:t xml:space="preserve"> документа и (или) информации;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контактная информация для направления ответа на межведомственный запрос;</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дата направления межведомственного запроса;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Результатом процедуры является направление межведомственного запроса в соответствующий орган (организацию).</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3.3. Рассмотрение принятых документов</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Основанием для начала административной процедуры является принятое к рассмотрению зарегистрированное уведомление с приложенными документами с резолюцией руководства.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Специалист администрации в течение двенадцати рабочих дней со дня получения администрацией </w:t>
      </w:r>
      <w:r w:rsidR="00CA400B">
        <w:rPr>
          <w:color w:val="000000"/>
          <w:sz w:val="28"/>
          <w:szCs w:val="28"/>
        </w:rPr>
        <w:t>Искровского</w:t>
      </w:r>
      <w:r w:rsidRPr="00815227">
        <w:rPr>
          <w:color w:val="000000"/>
          <w:sz w:val="28"/>
          <w:szCs w:val="28"/>
        </w:rPr>
        <w:t xml:space="preserve"> сельского поселения уведомления о выявлении самовольной постройки и документов, подтверждающих наличие признаков самовольной постройки, в рамках проведения их проверки: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осуществляет внешний осмотр и фиксирует на фото с указанием даты съемки земельный участок с расположенным на ним объектом, обладающим признаками самовольной постройки (далее - объект);</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составляет акт осмотра объекта;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осуществляет в отношении земельного участка и расположенного на нем объекта сбор следующих документов и сведений: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о правообладателе земельного участка и целях предоставления земельного участка;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о необходимости получения разрешения на строительство;</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о наличии разрешения на строительство (реконструкцию) объекта и акта ввода объекта в эксплуатацию в случае, если такое разрешение или акт требуются;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о правообладателе (застройщике) объекта;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о расположении объекта относительно зон с особыми условиями использования территории или территории общего пользования;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о соответствии объекта виду разрешенного использования земельного участка.</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xml:space="preserve">По результатам проведения проверки уведомления о выявлении самовольной постройки и документов, подтверждающих наличие признаков самовольной постройки, отдел строительства и развития общественной инфраструктуры рассматривает имеющиеся материалы и составляет в течение трех рабочих дней заключение с указанием каждого проверенного объекта, а также предлагаемых к совершению администрацией </w:t>
      </w:r>
      <w:r w:rsidR="00CA400B">
        <w:rPr>
          <w:color w:val="000000"/>
          <w:sz w:val="28"/>
          <w:szCs w:val="28"/>
        </w:rPr>
        <w:t>Искровского</w:t>
      </w:r>
      <w:r w:rsidRPr="00815227">
        <w:rPr>
          <w:color w:val="000000"/>
          <w:sz w:val="28"/>
          <w:szCs w:val="28"/>
        </w:rPr>
        <w:t xml:space="preserve"> сельского поселения действий в соответствии с частью 2 статьи 55.32 Градостроительного кодекса Российской Федерации.</w:t>
      </w:r>
      <w:proofErr w:type="gramEnd"/>
      <w:r w:rsidRPr="00815227">
        <w:rPr>
          <w:color w:val="000000"/>
          <w:sz w:val="28"/>
          <w:szCs w:val="28"/>
        </w:rPr>
        <w:t xml:space="preserve"> Заключение подписывается отдел строительства и развития общественной инфраструктуры. К заключению приобщаются материалы фотосъемки и документы, полученные в результате проверки.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Результатом процедуры является подписанное заключение с указанием каждого проверенного объекта, а также предлагаемых к совершению администрацией </w:t>
      </w:r>
      <w:r w:rsidR="00CA400B">
        <w:rPr>
          <w:color w:val="000000"/>
          <w:sz w:val="28"/>
          <w:szCs w:val="28"/>
        </w:rPr>
        <w:t>Искровского</w:t>
      </w:r>
      <w:r w:rsidRPr="00815227">
        <w:rPr>
          <w:color w:val="000000"/>
          <w:sz w:val="28"/>
          <w:szCs w:val="28"/>
        </w:rPr>
        <w:t xml:space="preserve"> сельского поселения действий в соответствии с частью 2 статьи 55.32 Градостроительного кодекса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3.4. Принятие решения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На основании сведений, содержащихся в заключении, администрация обеспечивает совершение администрацией </w:t>
      </w:r>
      <w:r w:rsidR="00CA400B">
        <w:rPr>
          <w:color w:val="000000"/>
          <w:sz w:val="28"/>
          <w:szCs w:val="28"/>
        </w:rPr>
        <w:t>Искровского</w:t>
      </w:r>
      <w:r w:rsidRPr="00815227">
        <w:rPr>
          <w:color w:val="000000"/>
          <w:sz w:val="28"/>
          <w:szCs w:val="28"/>
        </w:rPr>
        <w:t xml:space="preserve"> сельского поселения действий в соответствии с пунктом 3.4.1 Административного регламента.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3.4.1. Администрация </w:t>
      </w:r>
      <w:r w:rsidR="00CA400B">
        <w:rPr>
          <w:color w:val="000000"/>
          <w:sz w:val="28"/>
          <w:szCs w:val="28"/>
        </w:rPr>
        <w:t>Искровского</w:t>
      </w:r>
      <w:r w:rsidR="00CA400B" w:rsidRPr="00815227">
        <w:rPr>
          <w:color w:val="000000"/>
          <w:sz w:val="28"/>
          <w:szCs w:val="28"/>
        </w:rPr>
        <w:t xml:space="preserve"> </w:t>
      </w:r>
      <w:proofErr w:type="spellStart"/>
      <w:r w:rsidRPr="00815227">
        <w:rPr>
          <w:color w:val="000000"/>
          <w:sz w:val="28"/>
          <w:szCs w:val="28"/>
        </w:rPr>
        <w:t>_сельского</w:t>
      </w:r>
      <w:proofErr w:type="spellEnd"/>
      <w:r w:rsidRPr="00815227">
        <w:rPr>
          <w:color w:val="000000"/>
          <w:sz w:val="28"/>
          <w:szCs w:val="28"/>
        </w:rPr>
        <w:t xml:space="preserve"> поселения в срок, не превышающий двадцати рабочих дней со дня получения от исполнительных органов государственной власти, уполномоченных на осуществление </w:t>
      </w:r>
      <w:r w:rsidRPr="00815227">
        <w:rPr>
          <w:color w:val="000000"/>
          <w:sz w:val="28"/>
          <w:szCs w:val="28"/>
        </w:rPr>
        <w:lastRenderedPageBreak/>
        <w:t xml:space="preserve">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w:t>
      </w:r>
      <w:proofErr w:type="gramStart"/>
      <w:r w:rsidRPr="00815227">
        <w:rPr>
          <w:color w:val="000000"/>
          <w:sz w:val="28"/>
          <w:szCs w:val="28"/>
        </w:rPr>
        <w:t>использования</w:t>
      </w:r>
      <w:proofErr w:type="gramEnd"/>
      <w:r w:rsidRPr="00815227">
        <w:rPr>
          <w:color w:val="000000"/>
          <w:sz w:val="28"/>
          <w:szCs w:val="28"/>
        </w:rPr>
        <w:t xml:space="preserve">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w:t>
      </w:r>
      <w:proofErr w:type="gramStart"/>
      <w:r w:rsidRPr="00815227">
        <w:rPr>
          <w:color w:val="000000"/>
          <w:sz w:val="28"/>
          <w:szCs w:val="28"/>
        </w:rPr>
        <w:t>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w:t>
      </w:r>
      <w:proofErr w:type="gramEnd"/>
      <w:r w:rsidRPr="00815227">
        <w:rPr>
          <w:color w:val="000000"/>
          <w:sz w:val="28"/>
          <w:szCs w:val="28"/>
        </w:rPr>
        <w:t xml:space="preserve">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w:t>
      </w:r>
      <w:proofErr w:type="gramStart"/>
      <w:r w:rsidRPr="00815227">
        <w:rPr>
          <w:color w:val="000000"/>
          <w:sz w:val="28"/>
          <w:szCs w:val="28"/>
        </w:rPr>
        <w:t>обязана</w:t>
      </w:r>
      <w:proofErr w:type="gramEnd"/>
      <w:r w:rsidRPr="00815227">
        <w:rPr>
          <w:color w:val="000000"/>
          <w:sz w:val="28"/>
          <w:szCs w:val="28"/>
        </w:rPr>
        <w:t xml:space="preserve"> рассмотреть указанные уведомления и документы и по результатам такого рассмотрения совершить одно из следующих действий: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2) обратиться в суд с иском о сносе самовольной постройки или ее приведении в соответствие с установленными требованиями;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3.4.2. Администрация </w:t>
      </w:r>
      <w:r w:rsidR="00CA400B">
        <w:rPr>
          <w:color w:val="000000"/>
          <w:sz w:val="28"/>
          <w:szCs w:val="28"/>
        </w:rPr>
        <w:t>Искровского</w:t>
      </w:r>
      <w:r w:rsidRPr="00815227">
        <w:rPr>
          <w:color w:val="000000"/>
          <w:sz w:val="28"/>
          <w:szCs w:val="28"/>
        </w:rPr>
        <w:t xml:space="preserve"> сельского поселения принимает в порядке, установленном законом:</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xml:space="preserve">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w:t>
      </w:r>
      <w:r w:rsidRPr="00815227">
        <w:rPr>
          <w:color w:val="000000"/>
          <w:sz w:val="28"/>
          <w:szCs w:val="28"/>
        </w:rPr>
        <w:lastRenderedPageBreak/>
        <w:t>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w:t>
      </w:r>
      <w:proofErr w:type="gramEnd"/>
      <w:r w:rsidRPr="00815227">
        <w:rPr>
          <w:color w:val="000000"/>
          <w:sz w:val="28"/>
          <w:szCs w:val="28"/>
        </w:rPr>
        <w:t xml:space="preserve"> </w:t>
      </w:r>
      <w:proofErr w:type="gramStart"/>
      <w:r w:rsidRPr="00815227">
        <w:rPr>
          <w:color w:val="000000"/>
          <w:sz w:val="28"/>
          <w:szCs w:val="28"/>
        </w:rPr>
        <w:t>расположен</w:t>
      </w:r>
      <w:proofErr w:type="gramEnd"/>
      <w:r w:rsidRPr="00815227">
        <w:rPr>
          <w:color w:val="000000"/>
          <w:sz w:val="28"/>
          <w:szCs w:val="28"/>
        </w:rPr>
        <w:t xml:space="preserve"> в границах территории общего пользования;</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w:t>
      </w:r>
      <w:proofErr w:type="gramEnd"/>
      <w:r w:rsidRPr="00815227">
        <w:rPr>
          <w:color w:val="000000"/>
          <w:sz w:val="28"/>
          <w:szCs w:val="28"/>
        </w:rPr>
        <w:t xml:space="preserve"> в случае</w:t>
      </w:r>
      <w:proofErr w:type="gramStart"/>
      <w:r w:rsidRPr="00815227">
        <w:rPr>
          <w:color w:val="000000"/>
          <w:sz w:val="28"/>
          <w:szCs w:val="28"/>
        </w:rPr>
        <w:t>,</w:t>
      </w:r>
      <w:proofErr w:type="gramEnd"/>
      <w:r w:rsidRPr="00815227">
        <w:rPr>
          <w:color w:val="000000"/>
          <w:sz w:val="28"/>
          <w:szCs w:val="28"/>
        </w:rPr>
        <w:t xml:space="preserve">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roofErr w:type="gramEnd"/>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Предусмотренные</w:t>
      </w:r>
      <w:proofErr w:type="gramEnd"/>
      <w:r w:rsidRPr="00815227">
        <w:rPr>
          <w:color w:val="000000"/>
          <w:sz w:val="28"/>
          <w:szCs w:val="28"/>
        </w:rPr>
        <w:t xml:space="preserve"> пунктом 3.4.2. Административного регламента решения не могут быть приняты администрацией </w:t>
      </w:r>
      <w:r w:rsidR="00CA400B">
        <w:rPr>
          <w:color w:val="000000"/>
          <w:sz w:val="28"/>
          <w:szCs w:val="28"/>
        </w:rPr>
        <w:t>Искровского</w:t>
      </w:r>
      <w:r w:rsidRPr="00815227">
        <w:rPr>
          <w:color w:val="000000"/>
          <w:sz w:val="28"/>
          <w:szCs w:val="28"/>
        </w:rPr>
        <w:t xml:space="preserve"> сельского поселения: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в отношении самовольных построек, относящихся в соответствии с федеральным законом к имуществу религиозного назначения, а также предназначенных для обслуживания имущества религиозного назначения и (или) образующих с ним единый монастырский, храмовый или иной культовый комплекс.</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Понятие «имущество религиозного назначения» используется в значении, указанном в пункте 1 статьи 2 Федерального закона от 30.11.2010 № 327-ФЗ «О передаче религиозным организациям имущества религиозного назначения, находящегося в государственной или муниципальной собственности». Религиозные организации вправе использовать указанные в настоящем пункте Административного регламента самовольные постройки в случае соответствия таких построек требованиям, установленным Правительством Российской Федерации. В случае</w:t>
      </w:r>
      <w:proofErr w:type="gramStart"/>
      <w:r w:rsidRPr="00815227">
        <w:rPr>
          <w:color w:val="000000"/>
          <w:sz w:val="28"/>
          <w:szCs w:val="28"/>
        </w:rPr>
        <w:t>,</w:t>
      </w:r>
      <w:proofErr w:type="gramEnd"/>
      <w:r w:rsidRPr="00815227">
        <w:rPr>
          <w:color w:val="000000"/>
          <w:sz w:val="28"/>
          <w:szCs w:val="28"/>
        </w:rPr>
        <w:t xml:space="preserve"> если такие самовольные </w:t>
      </w:r>
      <w:r w:rsidRPr="00815227">
        <w:rPr>
          <w:color w:val="000000"/>
          <w:sz w:val="28"/>
          <w:szCs w:val="28"/>
        </w:rPr>
        <w:lastRenderedPageBreak/>
        <w:t>постройки не отвечают указанным требованиям, их использование религиозными организациями допускается до 2030 года.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3.4.3. Администрация </w:t>
      </w:r>
      <w:r w:rsidR="00CA400B">
        <w:rPr>
          <w:color w:val="000000"/>
          <w:sz w:val="28"/>
          <w:szCs w:val="28"/>
        </w:rPr>
        <w:t>Искровского</w:t>
      </w:r>
      <w:r w:rsidRPr="00815227">
        <w:rPr>
          <w:color w:val="000000"/>
          <w:sz w:val="28"/>
          <w:szCs w:val="28"/>
        </w:rPr>
        <w:t xml:space="preserve"> сельского поселения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w:t>
      </w:r>
      <w:proofErr w:type="gramStart"/>
      <w:r w:rsidRPr="00815227">
        <w:rPr>
          <w:color w:val="000000"/>
          <w:sz w:val="28"/>
          <w:szCs w:val="28"/>
        </w:rPr>
        <w:t>собственности</w:t>
      </w:r>
      <w:proofErr w:type="gramEnd"/>
      <w:r w:rsidRPr="00815227">
        <w:rPr>
          <w:color w:val="000000"/>
          <w:sz w:val="28"/>
          <w:szCs w:val="28"/>
        </w:rPr>
        <w:t xml:space="preserve"> на который зарегистрировано в Едином государственном реестре недвижимости или признано судом в соответствии с пунктом 3 статьи 222 Гражданского кодекса Российской Федерации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Положения данного пункта Административного регламента применяются также в отношении жилых домов и жилых строений, созданных до 01.01.2019 соответственно на дачных и садовых земельных участках.</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3.4.4. </w:t>
      </w:r>
      <w:proofErr w:type="gramStart"/>
      <w:r w:rsidRPr="00815227">
        <w:rPr>
          <w:color w:val="000000"/>
          <w:sz w:val="28"/>
          <w:szCs w:val="28"/>
        </w:rPr>
        <w:t>Решение о сносе самовольной постройки либо решение о сносе самовольной постройки или ее приведении в соответствие с установленными требованиями не может быть принято в соответствии со статьей 222 Гражданского кодекса Российской Федерации в отношении объектов индивидуального жилищного строительства, построенных на земельных участках,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w:t>
      </w:r>
      <w:proofErr w:type="gramEnd"/>
      <w:r w:rsidRPr="00815227">
        <w:rPr>
          <w:color w:val="000000"/>
          <w:sz w:val="28"/>
          <w:szCs w:val="28"/>
        </w:rPr>
        <w:t>, и в отношении жилых домов и жилых строений, созданных соответственно на дачных и садовых земельных участках, при наличии одновременно следующих условий: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 права на эти объекты, жилые дома, жилые строения зарегистрированы до 01.09.2018;</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2) параметры этих объектов, жилых домов, жилых строений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и (или) предельным параметрам таких объектов, жилых домов, жилых строений, установленным федеральным законом;</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3) эти объекты, жилые дома, жилые строения расположены на земельных участках, принадлежащих на праве собственности или на ином законном основании собственникам этих объектов, жилых домов, жилых строений.</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3.4.5. </w:t>
      </w:r>
      <w:proofErr w:type="gramStart"/>
      <w:r w:rsidRPr="00815227">
        <w:rPr>
          <w:color w:val="000000"/>
          <w:sz w:val="28"/>
          <w:szCs w:val="28"/>
        </w:rPr>
        <w:t xml:space="preserve">Положения пункта 3.4.4 Административного регламента применяются также в случае перехода прав на объекты индивидуального жилищного строительства, построенные на земельных участках, </w:t>
      </w:r>
      <w:r w:rsidRPr="00815227">
        <w:rPr>
          <w:color w:val="000000"/>
          <w:sz w:val="28"/>
          <w:szCs w:val="28"/>
        </w:rPr>
        <w:lastRenderedPageBreak/>
        <w:t>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 жилые дома и жилые строения, созданные соответственно на дачных и садовых земельных участках, после 01.09.2018.</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3.4.6. Администрация </w:t>
      </w:r>
      <w:r w:rsidR="00CA400B">
        <w:rPr>
          <w:color w:val="000000"/>
          <w:sz w:val="28"/>
          <w:szCs w:val="28"/>
        </w:rPr>
        <w:t>Искровского</w:t>
      </w:r>
      <w:r w:rsidRPr="00815227">
        <w:rPr>
          <w:color w:val="000000"/>
          <w:sz w:val="28"/>
          <w:szCs w:val="28"/>
        </w:rPr>
        <w:t xml:space="preserve"> сельского поселения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соответствии со статьей 222 Гражданского кодекса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 в связи с отсутствием правоустанавливающих документов на земельный участок в отношении здания, сооружения или другого строения, созданных на земельном участке до дня вступления в силу Земельного кодекса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2) в связи с отсутствием разрешения на строительство в отношении здания, сооружения или другого строения, </w:t>
      </w:r>
      <w:proofErr w:type="gramStart"/>
      <w:r w:rsidRPr="00815227">
        <w:rPr>
          <w:color w:val="000000"/>
          <w:sz w:val="28"/>
          <w:szCs w:val="28"/>
        </w:rPr>
        <w:t>созданных</w:t>
      </w:r>
      <w:proofErr w:type="gramEnd"/>
      <w:r w:rsidRPr="00815227">
        <w:rPr>
          <w:color w:val="000000"/>
          <w:sz w:val="28"/>
          <w:szCs w:val="28"/>
        </w:rPr>
        <w:t xml:space="preserve"> до 14.05.1998.</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случаях, предусмотренных настоящим пунктом Административного регламента, решение о сносе самовольной постройки либо решение о сносе самовольной постройки или ее приведении в соответствие с установленными требованиями, может быть принято только судом.</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3.4.7. </w:t>
      </w:r>
      <w:proofErr w:type="gramStart"/>
      <w:r w:rsidRPr="00815227">
        <w:rPr>
          <w:color w:val="000000"/>
          <w:sz w:val="28"/>
          <w:szCs w:val="28"/>
        </w:rPr>
        <w:t xml:space="preserve">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 принимается администрацией </w:t>
      </w:r>
      <w:r w:rsidR="00CA400B">
        <w:rPr>
          <w:color w:val="000000"/>
          <w:sz w:val="28"/>
          <w:szCs w:val="28"/>
        </w:rPr>
        <w:t>Искровского</w:t>
      </w:r>
      <w:r w:rsidRPr="00815227">
        <w:rPr>
          <w:color w:val="000000"/>
          <w:sz w:val="28"/>
          <w:szCs w:val="28"/>
        </w:rPr>
        <w:t xml:space="preserve"> сельского поселения путем издания правового акта в форме постановления (далее - Постановление).</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3.4.8. Порядок исправления допущенных опечаток и ошибок в выданных в результате предоставления муниципальной услуги документах</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При обращении об исправлении технической ошибки заявитель представляет:</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заявление об исправлении технической ошибки;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документы, подтверждающие наличие в выданном в результате предоставления муниципальной услуги документе технической ошибки.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Заявление об исправлении технической ошибки подается заявителем в администрацию, регистрируется, рассматривается Главой поселения и направляется с резолюцией исполнителю.</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В случае выявления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проекта внесения изменения в решение о сносе самовольной постройки, решение о сносе самовольной постройки или ее приведении в соответствие с установленными требованиями.</w:t>
      </w:r>
      <w:proofErr w:type="gramEnd"/>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Глава поселения подписывает уведомление об отсутствии технической ошибки в выданном в результате предоставления муниципальной услуги документе.</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Специалист регистрирует подписанное главой поселения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трех рабочих дней с даты регистрации в администрации заявления об исправлении технической ошибки.</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xml:space="preserve">а) в случае наличия технической ошибки в выданном в результате предоставления муниципальной услуги документе - подготовка проекта внесения изменения в решение о сносе самовольной постройки, решение о </w:t>
      </w:r>
      <w:r w:rsidRPr="00815227">
        <w:rPr>
          <w:color w:val="000000"/>
          <w:sz w:val="28"/>
          <w:szCs w:val="28"/>
        </w:rPr>
        <w:lastRenderedPageBreak/>
        <w:t xml:space="preserve">сносе самовольной постройки или ее приведении в соответствие с установленными требованиями либо уведомления о </w:t>
      </w:r>
      <w:proofErr w:type="spellStart"/>
      <w:r w:rsidRPr="00815227">
        <w:rPr>
          <w:color w:val="000000"/>
          <w:sz w:val="28"/>
          <w:szCs w:val="28"/>
        </w:rPr>
        <w:t>непредоставлении</w:t>
      </w:r>
      <w:proofErr w:type="spellEnd"/>
      <w:r w:rsidRPr="00815227">
        <w:rPr>
          <w:color w:val="000000"/>
          <w:sz w:val="28"/>
          <w:szCs w:val="28"/>
        </w:rPr>
        <w:t xml:space="preserve"> муниципальной услуги;</w:t>
      </w:r>
      <w:proofErr w:type="gramEnd"/>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Способом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является регистрация в администрации: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xml:space="preserve">а) в случае наличия технической ошибки в выданном в результате предоставления муниципальной услуги документе - подготовка проекта внесения изменения в решение о сносе самовольной постройки, решение о сносе самовольной постройки или ее приведении в соответствие с установленными требованиями либо уведомления о </w:t>
      </w:r>
      <w:proofErr w:type="spellStart"/>
      <w:r w:rsidRPr="00815227">
        <w:rPr>
          <w:color w:val="000000"/>
          <w:sz w:val="28"/>
          <w:szCs w:val="28"/>
        </w:rPr>
        <w:t>непредоставлении</w:t>
      </w:r>
      <w:proofErr w:type="spellEnd"/>
      <w:r w:rsidRPr="00815227">
        <w:rPr>
          <w:color w:val="000000"/>
          <w:sz w:val="28"/>
          <w:szCs w:val="28"/>
        </w:rPr>
        <w:t xml:space="preserve"> муниципальной услуги;</w:t>
      </w:r>
      <w:proofErr w:type="gramEnd"/>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3.4.9. Порядок осуществления административных процедур в электронной форме, в том числе с использованием Единого портала.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1) Информирование о порядке предоставления муниципальной услуги осуществляется посредством размещения сведений на Едином портале, официальном сайте администрации в сети «Интернет».</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Заявитель имеет возможность получения информации по вопросам, входящим в компетенцию администрации, посредством размещения вопроса в разделе «Интерактивная приемная» на официальном сайте администрации в сети «Интернет».</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Поступившие обращения рассматриваются в срок не более 30 календарных дней со дня их регистрации в администрации.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2) Заявление и документы на предоставление муниципальной услуги могут быть представлены заявителем с использованием информационно-телекоммуникационных технологий (в электронном виде), в том числе с использованием Единого портала, с момента создания соответствующей информационной и телекоммуникационной инфраструктуры. Указанные заявление и документы подписываются электронной подписью в </w:t>
      </w:r>
      <w:r w:rsidRPr="00815227">
        <w:rPr>
          <w:color w:val="000000"/>
          <w:sz w:val="28"/>
          <w:szCs w:val="28"/>
        </w:rPr>
        <w:lastRenderedPageBreak/>
        <w:t>соответствии с требованиями Федерального закона от 06.04.2011 № 63-ФЗ «Об электронной подписи» и требованиями Федерального закона от 27.07.2010 № 210-ФЗ. Образцы заявлений для предоставления муниципальной услуги, обращений, в случае возникновений претензий и жалоб со стороны заявителей, и примеры их оформления размещены в электронном виде на указанных сайтах.</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815227">
        <w:rPr>
          <w:color w:val="000000"/>
          <w:sz w:val="28"/>
          <w:szCs w:val="28"/>
        </w:rPr>
        <w:t xml:space="preserve"> в целях приема обращений за предоставлением такой услуги, осуществляются в соответствии с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 xml:space="preserve">IV. Формы </w:t>
      </w:r>
      <w:proofErr w:type="gramStart"/>
      <w:r w:rsidRPr="00815227">
        <w:rPr>
          <w:rStyle w:val="a5"/>
          <w:color w:val="000000"/>
          <w:sz w:val="28"/>
          <w:szCs w:val="28"/>
        </w:rPr>
        <w:t>контроля за</w:t>
      </w:r>
      <w:proofErr w:type="gramEnd"/>
      <w:r w:rsidRPr="00815227">
        <w:rPr>
          <w:rStyle w:val="a5"/>
          <w:color w:val="000000"/>
          <w:sz w:val="28"/>
          <w:szCs w:val="28"/>
        </w:rPr>
        <w:t xml:space="preserve"> исполнением административного регламента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Текущий </w:t>
      </w:r>
      <w:proofErr w:type="gramStart"/>
      <w:r w:rsidRPr="00815227">
        <w:rPr>
          <w:color w:val="000000"/>
          <w:sz w:val="28"/>
          <w:szCs w:val="28"/>
        </w:rPr>
        <w:t>контроль за</w:t>
      </w:r>
      <w:proofErr w:type="gramEnd"/>
      <w:r w:rsidRPr="00815227">
        <w:rPr>
          <w:color w:val="000000"/>
          <w:sz w:val="28"/>
          <w:szCs w:val="28"/>
        </w:rPr>
        <w:t xml:space="preserve"> соблюдением последовательности действий, определенных Административным регламентом по предоставлению муниципальной услуги осуществляется главой </w:t>
      </w:r>
      <w:r w:rsidR="00CA400B">
        <w:rPr>
          <w:color w:val="000000"/>
          <w:sz w:val="28"/>
          <w:szCs w:val="28"/>
        </w:rPr>
        <w:t>Искровского</w:t>
      </w:r>
      <w:r w:rsidRPr="00815227">
        <w:rPr>
          <w:color w:val="000000"/>
          <w:sz w:val="28"/>
          <w:szCs w:val="28"/>
        </w:rPr>
        <w:t xml:space="preserve"> сельского поселения.</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Контроль за</w:t>
      </w:r>
      <w:proofErr w:type="gramEnd"/>
      <w:r w:rsidRPr="00815227">
        <w:rPr>
          <w:color w:val="000000"/>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административных процедур и сроков их выполнения, предусмотренных настоящим Административным регламентом.</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Периодичность проведения проверок носит плановый характер (осуществляется на основании утвержденного плана работы, не реже одного раза в год) и внеплановый характер (по конкретному обращению). </w:t>
      </w:r>
      <w:proofErr w:type="gramStart"/>
      <w:r w:rsidRPr="00815227">
        <w:rPr>
          <w:color w:val="000000"/>
          <w:sz w:val="28"/>
          <w:szCs w:val="28"/>
        </w:rPr>
        <w:t>При проверке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Плановые и внеплановые проверки полноты и качества предоставления муниципальной услуги организуются на основании распоряжений администрации </w:t>
      </w:r>
      <w:r w:rsidR="00CA400B">
        <w:rPr>
          <w:color w:val="000000"/>
          <w:sz w:val="28"/>
          <w:szCs w:val="28"/>
        </w:rPr>
        <w:t>Искровского</w:t>
      </w:r>
      <w:r w:rsidR="00CA400B" w:rsidRPr="00815227">
        <w:rPr>
          <w:color w:val="000000"/>
          <w:sz w:val="28"/>
          <w:szCs w:val="28"/>
        </w:rPr>
        <w:t xml:space="preserve"> </w:t>
      </w:r>
      <w:r w:rsidRPr="00815227">
        <w:rPr>
          <w:color w:val="000000"/>
          <w:sz w:val="28"/>
          <w:szCs w:val="28"/>
        </w:rPr>
        <w:t>сельского поселения.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xml:space="preserve">По результатам проведенных проверок, оформленным документально в установленном порядке, в случае выявления нарушений прав глава </w:t>
      </w:r>
      <w:r w:rsidR="00CA400B">
        <w:rPr>
          <w:color w:val="000000"/>
          <w:sz w:val="28"/>
          <w:szCs w:val="28"/>
        </w:rPr>
        <w:t>Искровского</w:t>
      </w:r>
      <w:r w:rsidRPr="00815227">
        <w:rPr>
          <w:color w:val="000000"/>
          <w:sz w:val="28"/>
          <w:szCs w:val="28"/>
        </w:rPr>
        <w:t xml:space="preserve"> сельского поселения рассматривает вопрос о привлечении виновных лиц к дисциплинарной ответственности.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Специалист администрации </w:t>
      </w:r>
      <w:r w:rsidR="006179E1">
        <w:rPr>
          <w:color w:val="000000"/>
          <w:sz w:val="28"/>
          <w:szCs w:val="28"/>
        </w:rPr>
        <w:t>Искровского</w:t>
      </w:r>
      <w:r w:rsidRPr="00815227">
        <w:rPr>
          <w:color w:val="000000"/>
          <w:sz w:val="28"/>
          <w:szCs w:val="28"/>
        </w:rPr>
        <w:t xml:space="preserve"> сельского поселения несет ответственность за соблюдение порядка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Контроль со стороны граждан, их объединений и организаций осуществляется путем участия в опросах (в том числе электронных),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административных процедур и административных действий, предусмотренных настоящим Административным регламентом.</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 МФЦ, его работников, а также организаций, предусмотренных частью 1.1 статьи 16 Федерального закона № 210-ФЗ, их работников</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его должностных лиц либо муниципальных служащих, МФЦ, его работников, а также организаций, предусмотренных частью 1.1 статьи 16 Федерального закона № 210-ФЗ, их работников при предоставлении муниципальной услуги (далее - жалоба)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Заявитель вправе обжаловать решения и действия (бездействие) органа местного самоуправления, предоставляющего муниципальную услугу, его должностных лиц либо муниципальных служащих, МФЦ, его работников, а также организаций, предусмотренных частью 1.1 статьи 16 Федерального закона № 210-ФЗ, их работников при предоставлении муниципальной услуги в досудебном (внесудебном) порядке.</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5.2. Предмет жалобы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xml:space="preserve">Заявитель может обратиться с </w:t>
      </w:r>
      <w:proofErr w:type="gramStart"/>
      <w:r w:rsidRPr="00815227">
        <w:rPr>
          <w:color w:val="000000"/>
          <w:sz w:val="28"/>
          <w:szCs w:val="28"/>
        </w:rPr>
        <w:t>жалобой</w:t>
      </w:r>
      <w:proofErr w:type="gramEnd"/>
      <w:r w:rsidRPr="00815227">
        <w:rPr>
          <w:color w:val="000000"/>
          <w:sz w:val="28"/>
          <w:szCs w:val="28"/>
        </w:rPr>
        <w:t xml:space="preserve"> в том числе в следующих случаях:</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нарушение срока регистрации заявления о предоставлении муниципальной услуги, запроса, указанного в статье 15.1 Федерального закона № 210-ФЗ;</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нарушение срока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нормативными правовыми актами для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нормативными правовыми актами для предоставления муниципальной услуги, у заявителя;</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нормативными правовыми актами;</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нормативными правовыми актами;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отказ администрации, его должностного лица (специалиста), МФЦ, его работников, а также организаций, предусмотренных частью 1.1 статьи 16 Федерального закона № 210-ФЗ,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нарушение срока или порядка выдачи документов по результатам предоставления муниципальной услуги;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нормативными правовыми актами;</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w:t>
      </w:r>
      <w:proofErr w:type="gramStart"/>
      <w:r w:rsidRPr="00815227">
        <w:rPr>
          <w:color w:val="000000"/>
          <w:sz w:val="28"/>
          <w:szCs w:val="28"/>
        </w:rPr>
        <w:t>г</w:t>
      </w:r>
      <w:proofErr w:type="gramEnd"/>
      <w:r w:rsidRPr="00815227">
        <w:rPr>
          <w:color w:val="000000"/>
          <w:sz w:val="28"/>
          <w:szCs w:val="28"/>
        </w:rPr>
        <w:t>» подраздела 2.8 раздела II настоящего Административного регламента.</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5.3. Органы местного самоуправления, организации и уполномоченные на рассмотрение жалобы должностные лица, которым может быть направлена жалоба</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xml:space="preserve">Заявитель может обратиться с жалобой на решение и действие (бездействие), принятое (осуществляемое) в ходе предоставления муниципальной услуги, в письменной форме на бумажном носителе или в форме электронного документа в администрацию </w:t>
      </w:r>
      <w:r w:rsidR="006179E1">
        <w:rPr>
          <w:color w:val="000000"/>
          <w:sz w:val="28"/>
          <w:szCs w:val="28"/>
        </w:rPr>
        <w:t>Искровского</w:t>
      </w:r>
      <w:r w:rsidRPr="00815227">
        <w:rPr>
          <w:color w:val="000000"/>
          <w:sz w:val="28"/>
          <w:szCs w:val="28"/>
        </w:rPr>
        <w:t xml:space="preserve"> сельского поселения в адрес главы поселения, в МФЦ в адрес руководителя, а также организацию, предусмотренную частью 1.1 статьи 16 Федерального закона № 210-ФЗ, в адрес её руководителя.</w:t>
      </w:r>
      <w:proofErr w:type="gramEnd"/>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5.4. Порядок подачи и рассмотрения жалобы</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Жалоба может быть направлена по почте, через МФЦ, в электронном виде с использованием сети «Интернет», официального сайта органа местного самоуправления, Единого портала государственных и муниципальных услуг, портала федеральной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(далее – информационная система досудебного (внесудебного) обжалования), а также может быть принята при личном приеме</w:t>
      </w:r>
      <w:proofErr w:type="gramEnd"/>
      <w:r w:rsidRPr="00815227">
        <w:rPr>
          <w:color w:val="000000"/>
          <w:sz w:val="28"/>
          <w:szCs w:val="28"/>
        </w:rPr>
        <w:t xml:space="preserve"> заявителя.</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Жалоба в соответствии с Федеральным</w:t>
      </w:r>
      <w:r w:rsidRPr="00815227">
        <w:rPr>
          <w:rStyle w:val="apple-converted-space"/>
          <w:color w:val="000000"/>
          <w:sz w:val="28"/>
          <w:szCs w:val="28"/>
        </w:rPr>
        <w:t> </w:t>
      </w:r>
      <w:hyperlink r:id="rId28" w:history="1">
        <w:r w:rsidRPr="00815227">
          <w:rPr>
            <w:rStyle w:val="a3"/>
            <w:color w:val="AA7336"/>
            <w:sz w:val="28"/>
            <w:szCs w:val="28"/>
          </w:rPr>
          <w:t>законом</w:t>
        </w:r>
      </w:hyperlink>
      <w:r w:rsidRPr="00815227">
        <w:rPr>
          <w:rStyle w:val="apple-converted-space"/>
          <w:color w:val="000000"/>
          <w:sz w:val="28"/>
          <w:szCs w:val="28"/>
        </w:rPr>
        <w:t> </w:t>
      </w:r>
      <w:r w:rsidRPr="00815227">
        <w:rPr>
          <w:color w:val="000000"/>
          <w:sz w:val="28"/>
          <w:szCs w:val="28"/>
        </w:rPr>
        <w:t>№ 210-ФЗ должна содержать:</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наименование органа местного самоуправления, должностного лица органа местного самоуправления либо муниципального служащего, МФЦ, его руководителя и (или) работника, организации, предусмотренной частью 1.1 статьи 16 Федерального закона № 210-ФЗ, её руководителя и (или) работника, решения и действия (бездействие) которых обжалуются;</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lastRenderedPageBreak/>
        <w:t>сведения об обжалуемых решениях и действиях (бездействии) органа местного самоуправления, его должностного лица либо муниципального служащего, МФЦ, его работника, организации, предусмотренной частью 1.1 статьи 16 Федерального закона № 210-ФЗ, её работника;</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доводы, на основании которых заявитель не согласен с решением и действием (бездействием) органа местного самоуправления, его должностного лица либо муниципального служащего, МФЦ, его работника, организации, предусмотренной частью 1.1 статьи 16 Федерального закона № 210-ФЗ, её работника. Заявителем могут быть представлены документы (при наличии), подтверждающие доводы заявителя, либо их копии.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15227">
        <w:rPr>
          <w:color w:val="000000"/>
          <w:sz w:val="28"/>
          <w:szCs w:val="28"/>
        </w:rPr>
        <w:t>представлена</w:t>
      </w:r>
      <w:proofErr w:type="gramEnd"/>
      <w:r w:rsidRPr="00815227">
        <w:rPr>
          <w:color w:val="000000"/>
          <w:sz w:val="28"/>
          <w:szCs w:val="28"/>
        </w:rPr>
        <w:t>:</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а) оформленная в соответствии с законодательством Российской Федерации доверенность (для физических лиц);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электронной форме документы, указанные в абзацах седьмом-десятом настоящего подраздела,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5.5. Сроки рассмотрения жалобы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Жалоба, поступившая в администрацию </w:t>
      </w:r>
      <w:r w:rsidR="006179E1">
        <w:rPr>
          <w:color w:val="000000"/>
          <w:sz w:val="28"/>
          <w:szCs w:val="28"/>
        </w:rPr>
        <w:t>Искровского</w:t>
      </w:r>
      <w:r w:rsidRPr="00815227">
        <w:rPr>
          <w:color w:val="000000"/>
          <w:sz w:val="28"/>
          <w:szCs w:val="28"/>
        </w:rPr>
        <w:t xml:space="preserve"> сельского поселения, МФЦ, организацию, предусмотренную частью 1.1 статьи 16 Федерального закона № 210-ФЗ, подлежит обязательной регистрации в срок не позднее </w:t>
      </w:r>
      <w:r w:rsidRPr="00815227">
        <w:rPr>
          <w:color w:val="000000"/>
          <w:sz w:val="28"/>
          <w:szCs w:val="28"/>
        </w:rPr>
        <w:lastRenderedPageBreak/>
        <w:t>следующего рабочего дня со дня ее поступления. Жалоба рассматривается в течение 15 рабочих дней со дня ее регистрации.</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xml:space="preserve">В случае обжалования отказа администрации </w:t>
      </w:r>
      <w:r w:rsidR="006179E1">
        <w:rPr>
          <w:color w:val="000000"/>
          <w:sz w:val="28"/>
          <w:szCs w:val="28"/>
        </w:rPr>
        <w:t>Искровского</w:t>
      </w:r>
      <w:r w:rsidRPr="00815227">
        <w:rPr>
          <w:color w:val="000000"/>
          <w:sz w:val="28"/>
          <w:szCs w:val="28"/>
        </w:rPr>
        <w:t xml:space="preserve"> сельского поселения, МФЦ, организации, предусмотренной частью 1.1 статьи 16 Федерального закона № 210-ФЗ,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её регистрации.</w:t>
      </w:r>
      <w:proofErr w:type="gramEnd"/>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5.6. Результат рассмотрения жалобы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По результатам рассмотрения жалобы в соответствии с</w:t>
      </w:r>
      <w:r w:rsidRPr="00815227">
        <w:rPr>
          <w:rStyle w:val="apple-converted-space"/>
          <w:color w:val="000000"/>
          <w:sz w:val="28"/>
          <w:szCs w:val="28"/>
        </w:rPr>
        <w:t> </w:t>
      </w:r>
      <w:hyperlink r:id="rId29" w:history="1">
        <w:r w:rsidRPr="00815227">
          <w:rPr>
            <w:rStyle w:val="a3"/>
            <w:color w:val="AA7336"/>
            <w:sz w:val="28"/>
            <w:szCs w:val="28"/>
          </w:rPr>
          <w:t>частью 7 статьи 11.2</w:t>
        </w:r>
      </w:hyperlink>
      <w:r w:rsidRPr="00815227">
        <w:rPr>
          <w:rStyle w:val="apple-converted-space"/>
          <w:color w:val="000000"/>
          <w:sz w:val="28"/>
          <w:szCs w:val="28"/>
        </w:rPr>
        <w:t> </w:t>
      </w:r>
      <w:r w:rsidRPr="00815227">
        <w:rPr>
          <w:color w:val="000000"/>
          <w:sz w:val="28"/>
          <w:szCs w:val="28"/>
        </w:rPr>
        <w:t xml:space="preserve">Федерального закона № 210-ФЗ администрация </w:t>
      </w:r>
      <w:r w:rsidR="006179E1">
        <w:rPr>
          <w:color w:val="000000"/>
          <w:sz w:val="28"/>
          <w:szCs w:val="28"/>
        </w:rPr>
        <w:t>Искровского</w:t>
      </w:r>
      <w:r w:rsidRPr="00815227">
        <w:rPr>
          <w:color w:val="000000"/>
          <w:sz w:val="28"/>
          <w:szCs w:val="28"/>
        </w:rPr>
        <w:t xml:space="preserve"> сельского поселения принимает одно из следующих решений:</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удовлетворяет жалобу, в том числе в форме отмены принятого решения, исправления допущенных сотрудником отдела строительства и развития общественной инфраструктуры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а также в иных формах;</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отказывает в удовлетворении жалобы.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При удовлетворении жалобы администрация </w:t>
      </w:r>
      <w:r w:rsidR="006179E1">
        <w:rPr>
          <w:color w:val="000000"/>
          <w:sz w:val="28"/>
          <w:szCs w:val="28"/>
        </w:rPr>
        <w:t>Искровского</w:t>
      </w:r>
      <w:r w:rsidRPr="00815227">
        <w:rPr>
          <w:color w:val="000000"/>
          <w:sz w:val="28"/>
          <w:szCs w:val="28"/>
        </w:rPr>
        <w:t xml:space="preserve"> сельского поселения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В случае установления в ходе или по результатам </w:t>
      </w:r>
      <w:proofErr w:type="gramStart"/>
      <w:r w:rsidRPr="00815227">
        <w:rPr>
          <w:color w:val="000000"/>
          <w:sz w:val="28"/>
          <w:szCs w:val="28"/>
        </w:rPr>
        <w:t>рассмотрения жалобы признаков состава административного правонарушения</w:t>
      </w:r>
      <w:proofErr w:type="gramEnd"/>
      <w:r w:rsidRPr="00815227">
        <w:rPr>
          <w:color w:val="000000"/>
          <w:sz w:val="28"/>
          <w:szCs w:val="28"/>
        </w:rPr>
        <w:t xml:space="preserve"> или преступления </w:t>
      </w:r>
      <w:r w:rsidR="006179E1">
        <w:rPr>
          <w:color w:val="000000"/>
          <w:sz w:val="28"/>
          <w:szCs w:val="28"/>
        </w:rPr>
        <w:t xml:space="preserve">должностное лицо администрации </w:t>
      </w:r>
      <w:r w:rsidR="006179E1" w:rsidRPr="006179E1">
        <w:rPr>
          <w:color w:val="000000"/>
          <w:sz w:val="28"/>
          <w:szCs w:val="28"/>
        </w:rPr>
        <w:t xml:space="preserve"> </w:t>
      </w:r>
      <w:r w:rsidR="006179E1">
        <w:rPr>
          <w:color w:val="000000"/>
          <w:sz w:val="28"/>
          <w:szCs w:val="28"/>
        </w:rPr>
        <w:t>Искровского</w:t>
      </w:r>
      <w:r w:rsidR="006179E1" w:rsidRPr="00815227">
        <w:rPr>
          <w:color w:val="000000"/>
          <w:sz w:val="28"/>
          <w:szCs w:val="28"/>
        </w:rPr>
        <w:t xml:space="preserve"> </w:t>
      </w:r>
      <w:r w:rsidRPr="00815227">
        <w:rPr>
          <w:color w:val="000000"/>
          <w:sz w:val="28"/>
          <w:szCs w:val="28"/>
        </w:rPr>
        <w:t xml:space="preserve"> сельского поселения, наделенное полномочиями по рассмотрению жалоб, незамедлительно направляет имеющиеся материалы в органы прокуратуры.</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5.7. Порядок информирования заявителя о результатах рассмотрения жалобы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 В случае подачи жалобы посредством </w:t>
      </w:r>
      <w:r w:rsidRPr="00815227">
        <w:rPr>
          <w:color w:val="000000"/>
          <w:sz w:val="28"/>
          <w:szCs w:val="28"/>
        </w:rPr>
        <w:lastRenderedPageBreak/>
        <w:t>информационной системы досудебного (внесудебного) обжалования, ответ заявителю направляется посредством указанной системы.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15227">
        <w:rPr>
          <w:color w:val="000000"/>
          <w:sz w:val="28"/>
          <w:szCs w:val="28"/>
        </w:rPr>
        <w:t>неудобства</w:t>
      </w:r>
      <w:proofErr w:type="gramEnd"/>
      <w:r w:rsidRPr="00815227">
        <w:rPr>
          <w:color w:val="00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В случае признания </w:t>
      </w:r>
      <w:proofErr w:type="gramStart"/>
      <w:r w:rsidRPr="00815227">
        <w:rPr>
          <w:color w:val="000000"/>
          <w:sz w:val="28"/>
          <w:szCs w:val="28"/>
        </w:rPr>
        <w:t>жалобы</w:t>
      </w:r>
      <w:proofErr w:type="gramEnd"/>
      <w:r w:rsidRPr="00815227">
        <w:rPr>
          <w:color w:val="00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5.8. Порядок обжалования решения по жалобе</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Заявитель вправе обжаловать решения, принятые по результатам рассмотрения жалобы, в установленном законодательством Российской Федерации порядке.</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5.9. Право заявителя на получение информации и документов, необходимых для обоснования и рассмотрения жалобы</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Заявитель имеет право на получение информации и документов, необходимых для обоснования и рассмотрения жалобы, если это не затрагивает права, свободы и законные интересы других лиц, а также при условии, что указанные документы не содержат сведения, составляющие муниципальной или иную охраняемую законом тайну, за исключением случаев, предусмотренных законодательством Российской Федерации.</w:t>
      </w:r>
    </w:p>
    <w:p w:rsidR="00FE718B" w:rsidRPr="00815227" w:rsidRDefault="00FE718B" w:rsidP="00FE718B">
      <w:pPr>
        <w:pStyle w:val="a4"/>
        <w:shd w:val="clear" w:color="auto" w:fill="F5F5F5"/>
        <w:ind w:firstLine="272"/>
        <w:jc w:val="both"/>
        <w:rPr>
          <w:color w:val="000000"/>
          <w:sz w:val="28"/>
          <w:szCs w:val="28"/>
        </w:rPr>
      </w:pPr>
      <w:r w:rsidRPr="00815227">
        <w:rPr>
          <w:rStyle w:val="a5"/>
          <w:color w:val="000000"/>
          <w:sz w:val="28"/>
          <w:szCs w:val="28"/>
        </w:rPr>
        <w:t>5.10. Способы информирования заявителей о порядке подачи и рассмотрения жалобы</w:t>
      </w:r>
    </w:p>
    <w:p w:rsidR="00FE718B" w:rsidRPr="00815227" w:rsidRDefault="00FE718B" w:rsidP="00FE718B">
      <w:pPr>
        <w:pStyle w:val="a4"/>
        <w:shd w:val="clear" w:color="auto" w:fill="F5F5F5"/>
        <w:ind w:firstLine="272"/>
        <w:jc w:val="both"/>
        <w:rPr>
          <w:color w:val="000000"/>
          <w:sz w:val="28"/>
          <w:szCs w:val="28"/>
        </w:rPr>
      </w:pPr>
      <w:proofErr w:type="gramStart"/>
      <w:r w:rsidRPr="00815227">
        <w:rPr>
          <w:color w:val="000000"/>
          <w:sz w:val="28"/>
          <w:szCs w:val="28"/>
        </w:rPr>
        <w:t xml:space="preserve">Информацию о порядке подачи и рассмотрения жалобы заявители могут получить на информационном стенде в администрации </w:t>
      </w:r>
      <w:r w:rsidR="006179E1">
        <w:rPr>
          <w:color w:val="000000"/>
          <w:sz w:val="28"/>
          <w:szCs w:val="28"/>
        </w:rPr>
        <w:t>Искровского</w:t>
      </w:r>
      <w:r w:rsidRPr="00815227">
        <w:rPr>
          <w:color w:val="000000"/>
          <w:sz w:val="28"/>
          <w:szCs w:val="28"/>
        </w:rPr>
        <w:t xml:space="preserve"> сельского поселения, МФЦ, организации, предусмотренной частью 1.1 статьи 16 Федерального закона № 210-ФЗ, на Едином портале государственных и муниципальных услуг, на официальном сайте органа местного самоуправления, в ходе личного приема, а также по телефону, электронной почте.</w:t>
      </w:r>
      <w:proofErr w:type="gramEnd"/>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Для получения информации о порядке подачи и рассмотрения жалобы заявитель вправе обратиться:</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lastRenderedPageBreak/>
        <w:t>в устной форме;</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в форме электронного документа;</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по телефону;</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в письменной форме.</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rStyle w:val="a5"/>
          <w:b w:val="0"/>
          <w:color w:val="000000"/>
          <w:sz w:val="28"/>
          <w:szCs w:val="28"/>
        </w:rPr>
      </w:pPr>
      <w:r w:rsidRPr="00815227">
        <w:rPr>
          <w:rStyle w:val="a5"/>
          <w:color w:val="000000"/>
          <w:sz w:val="28"/>
          <w:szCs w:val="28"/>
        </w:rPr>
        <w:t> </w:t>
      </w:r>
    </w:p>
    <w:p w:rsidR="00FE718B" w:rsidRPr="00815227" w:rsidRDefault="00FE718B" w:rsidP="00FE718B">
      <w:pPr>
        <w:pStyle w:val="a4"/>
        <w:shd w:val="clear" w:color="auto" w:fill="F5F5F5"/>
        <w:ind w:firstLine="272"/>
        <w:rPr>
          <w:rStyle w:val="a5"/>
          <w:b w:val="0"/>
          <w:color w:val="000000"/>
          <w:sz w:val="28"/>
          <w:szCs w:val="28"/>
        </w:rPr>
      </w:pPr>
    </w:p>
    <w:p w:rsidR="00FE718B" w:rsidRPr="00815227" w:rsidRDefault="00FE718B" w:rsidP="00FE718B">
      <w:pPr>
        <w:pStyle w:val="a4"/>
        <w:shd w:val="clear" w:color="auto" w:fill="F5F5F5"/>
        <w:ind w:firstLine="272"/>
        <w:rPr>
          <w:rStyle w:val="a5"/>
          <w:b w:val="0"/>
          <w:color w:val="000000"/>
          <w:sz w:val="28"/>
          <w:szCs w:val="28"/>
        </w:rPr>
      </w:pPr>
    </w:p>
    <w:p w:rsidR="00FE718B" w:rsidRDefault="00FE718B" w:rsidP="00FE718B">
      <w:pPr>
        <w:pStyle w:val="a4"/>
        <w:shd w:val="clear" w:color="auto" w:fill="F5F5F5"/>
        <w:ind w:firstLine="272"/>
        <w:rPr>
          <w:rStyle w:val="a5"/>
          <w:b w:val="0"/>
          <w:color w:val="000000"/>
          <w:sz w:val="28"/>
          <w:szCs w:val="28"/>
        </w:rPr>
      </w:pPr>
    </w:p>
    <w:p w:rsidR="006179E1" w:rsidRPr="00815227" w:rsidRDefault="006179E1" w:rsidP="00FE718B">
      <w:pPr>
        <w:pStyle w:val="a4"/>
        <w:shd w:val="clear" w:color="auto" w:fill="F5F5F5"/>
        <w:ind w:firstLine="272"/>
        <w:rPr>
          <w:rStyle w:val="a5"/>
          <w:b w:val="0"/>
          <w:color w:val="000000"/>
          <w:sz w:val="28"/>
          <w:szCs w:val="28"/>
        </w:rPr>
      </w:pPr>
    </w:p>
    <w:p w:rsidR="00FE718B" w:rsidRPr="00815227" w:rsidRDefault="00FE718B" w:rsidP="00FE718B">
      <w:pPr>
        <w:pStyle w:val="a4"/>
        <w:shd w:val="clear" w:color="auto" w:fill="F5F5F5"/>
        <w:spacing w:after="240" w:afterAutospacing="0"/>
        <w:ind w:firstLine="272"/>
        <w:rPr>
          <w:color w:val="000000"/>
          <w:sz w:val="28"/>
          <w:szCs w:val="28"/>
        </w:rPr>
      </w:pPr>
      <w:bookmarkStart w:id="2" w:name="sub_10000"/>
      <w:bookmarkEnd w:id="2"/>
      <w:r w:rsidRPr="00815227">
        <w:rPr>
          <w:rStyle w:val="a5"/>
          <w:color w:val="000000"/>
          <w:sz w:val="28"/>
          <w:szCs w:val="28"/>
        </w:rPr>
        <w:lastRenderedPageBreak/>
        <w:t>Приложение 1 к</w:t>
      </w:r>
      <w:r w:rsidRPr="00815227">
        <w:rPr>
          <w:rStyle w:val="apple-converted-space"/>
          <w:bCs/>
          <w:color w:val="000000"/>
          <w:sz w:val="28"/>
          <w:szCs w:val="28"/>
        </w:rPr>
        <w:t> </w:t>
      </w:r>
      <w:hyperlink r:id="rId30" w:anchor="sub_1000" w:history="1">
        <w:r w:rsidRPr="00815227">
          <w:rPr>
            <w:rStyle w:val="a5"/>
            <w:color w:val="000000"/>
            <w:sz w:val="28"/>
            <w:szCs w:val="28"/>
          </w:rPr>
          <w:t>Административному регламенту</w:t>
        </w:r>
      </w:hyperlink>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
    <w:p w:rsidR="00FE718B" w:rsidRPr="00815227" w:rsidRDefault="00FE718B" w:rsidP="00FE718B">
      <w:pPr>
        <w:pStyle w:val="1"/>
        <w:shd w:val="clear" w:color="auto" w:fill="F5F5F5"/>
        <w:rPr>
          <w:b w:val="0"/>
          <w:bCs w:val="0"/>
          <w:color w:val="000000"/>
          <w:sz w:val="28"/>
          <w:szCs w:val="28"/>
        </w:rPr>
      </w:pPr>
      <w:r w:rsidRPr="00815227">
        <w:rPr>
          <w:b w:val="0"/>
          <w:bCs w:val="0"/>
          <w:color w:val="000000"/>
          <w:sz w:val="28"/>
          <w:szCs w:val="28"/>
        </w:rPr>
        <w:t>Сведения о месте нахождения и графике работы</w:t>
      </w:r>
    </w:p>
    <w:p w:rsidR="00FE718B" w:rsidRPr="00815227" w:rsidRDefault="00FE718B" w:rsidP="00FE718B">
      <w:pPr>
        <w:pStyle w:val="1"/>
        <w:shd w:val="clear" w:color="auto" w:fill="F5F5F5"/>
        <w:rPr>
          <w:b w:val="0"/>
          <w:bCs w:val="0"/>
          <w:color w:val="000000"/>
          <w:sz w:val="28"/>
          <w:szCs w:val="28"/>
        </w:rPr>
      </w:pPr>
      <w:r w:rsidRPr="00815227">
        <w:rPr>
          <w:b w:val="0"/>
          <w:bCs w:val="0"/>
          <w:color w:val="000000"/>
          <w:sz w:val="28"/>
          <w:szCs w:val="28"/>
        </w:rPr>
        <w:t xml:space="preserve">администрации </w:t>
      </w:r>
      <w:r w:rsidR="006179E1" w:rsidRPr="006179E1">
        <w:rPr>
          <w:b w:val="0"/>
          <w:color w:val="000000"/>
          <w:sz w:val="28"/>
          <w:szCs w:val="28"/>
        </w:rPr>
        <w:t>Искровского</w:t>
      </w:r>
      <w:r w:rsidRPr="00815227">
        <w:rPr>
          <w:b w:val="0"/>
          <w:bCs w:val="0"/>
          <w:color w:val="000000"/>
          <w:sz w:val="28"/>
          <w:szCs w:val="28"/>
        </w:rPr>
        <w:t xml:space="preserve"> сельского поселения</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Адрес:</w:t>
      </w:r>
      <w:r w:rsidR="006179E1">
        <w:rPr>
          <w:color w:val="000000"/>
          <w:sz w:val="28"/>
          <w:szCs w:val="28"/>
        </w:rPr>
        <w:t>646127, Российская Федерация, область Омская, село Искра, улица Горького, дом 10.</w:t>
      </w:r>
    </w:p>
    <w:p w:rsidR="006179E1" w:rsidRDefault="00FE718B" w:rsidP="006179E1">
      <w:pPr>
        <w:pStyle w:val="a4"/>
        <w:shd w:val="clear" w:color="auto" w:fill="F5F5F5"/>
        <w:ind w:firstLine="272"/>
        <w:jc w:val="both"/>
        <w:rPr>
          <w:color w:val="000000"/>
          <w:sz w:val="28"/>
          <w:szCs w:val="28"/>
        </w:rPr>
      </w:pPr>
      <w:r w:rsidRPr="00815227">
        <w:rPr>
          <w:color w:val="000000"/>
          <w:sz w:val="28"/>
          <w:szCs w:val="28"/>
        </w:rPr>
        <w:t xml:space="preserve">Адрес сайта </w:t>
      </w:r>
      <w:r w:rsidR="006179E1">
        <w:rPr>
          <w:color w:val="000000"/>
          <w:sz w:val="28"/>
          <w:szCs w:val="28"/>
        </w:rPr>
        <w:t>Искровского</w:t>
      </w:r>
      <w:r w:rsidRPr="00815227">
        <w:rPr>
          <w:color w:val="000000"/>
          <w:sz w:val="28"/>
          <w:szCs w:val="28"/>
        </w:rPr>
        <w:t xml:space="preserve"> сельского поселения Называевского района в сети Интернет: </w:t>
      </w:r>
      <w:r w:rsidR="006179E1" w:rsidRPr="00815227">
        <w:rPr>
          <w:color w:val="000000"/>
          <w:sz w:val="28"/>
          <w:szCs w:val="28"/>
        </w:rPr>
        <w:t>http://naz.omskportal.ru (далее – интернет-сайт Администрации).</w:t>
      </w:r>
    </w:p>
    <w:p w:rsidR="00FE718B" w:rsidRPr="006179E1" w:rsidRDefault="00FE718B" w:rsidP="006179E1">
      <w:pPr>
        <w:pStyle w:val="a4"/>
        <w:shd w:val="clear" w:color="auto" w:fill="F5F5F5"/>
        <w:ind w:firstLine="272"/>
        <w:jc w:val="both"/>
        <w:rPr>
          <w:color w:val="000000"/>
          <w:sz w:val="28"/>
          <w:szCs w:val="28"/>
        </w:rPr>
      </w:pPr>
      <w:r w:rsidRPr="00815227">
        <w:rPr>
          <w:color w:val="000000"/>
          <w:sz w:val="28"/>
          <w:szCs w:val="28"/>
        </w:rPr>
        <w:t xml:space="preserve">Адрес электронной почты </w:t>
      </w:r>
      <w:r w:rsidR="006179E1">
        <w:rPr>
          <w:color w:val="000000"/>
          <w:sz w:val="28"/>
          <w:szCs w:val="28"/>
        </w:rPr>
        <w:t>Искровского</w:t>
      </w:r>
      <w:r w:rsidRPr="00815227">
        <w:rPr>
          <w:color w:val="000000"/>
          <w:sz w:val="28"/>
          <w:szCs w:val="28"/>
        </w:rPr>
        <w:t xml:space="preserve"> сельского поселения:</w:t>
      </w:r>
      <w:r w:rsidRPr="00815227">
        <w:rPr>
          <w:sz w:val="28"/>
          <w:szCs w:val="28"/>
        </w:rPr>
        <w:t xml:space="preserve"> </w:t>
      </w:r>
      <w:proofErr w:type="spellStart"/>
      <w:r w:rsidR="006179E1">
        <w:rPr>
          <w:sz w:val="28"/>
          <w:szCs w:val="28"/>
          <w:lang w:val="en-US"/>
        </w:rPr>
        <w:t>mun</w:t>
      </w:r>
      <w:proofErr w:type="spellEnd"/>
      <w:r w:rsidR="006179E1" w:rsidRPr="006179E1">
        <w:rPr>
          <w:sz w:val="28"/>
          <w:szCs w:val="28"/>
        </w:rPr>
        <w:t>3005@</w:t>
      </w:r>
      <w:r w:rsidR="006179E1">
        <w:rPr>
          <w:sz w:val="28"/>
          <w:szCs w:val="28"/>
          <w:lang w:val="en-US"/>
        </w:rPr>
        <w:t>list</w:t>
      </w:r>
      <w:r w:rsidR="006179E1" w:rsidRPr="006179E1">
        <w:rPr>
          <w:sz w:val="28"/>
          <w:szCs w:val="28"/>
        </w:rPr>
        <w:t>.</w:t>
      </w:r>
      <w:proofErr w:type="spellStart"/>
      <w:r w:rsidR="006179E1">
        <w:rPr>
          <w:sz w:val="28"/>
          <w:szCs w:val="28"/>
          <w:lang w:val="en-US"/>
        </w:rPr>
        <w:t>ru</w:t>
      </w:r>
      <w:proofErr w:type="spellEnd"/>
    </w:p>
    <w:tbl>
      <w:tblPr>
        <w:tblW w:w="0" w:type="auto"/>
        <w:shd w:val="clear" w:color="auto" w:fill="F5F5F5"/>
        <w:tblCellMar>
          <w:top w:w="15" w:type="dxa"/>
          <w:left w:w="15" w:type="dxa"/>
          <w:bottom w:w="15" w:type="dxa"/>
          <w:right w:w="15" w:type="dxa"/>
        </w:tblCellMar>
        <w:tblLook w:val="04A0"/>
      </w:tblPr>
      <w:tblGrid>
        <w:gridCol w:w="944"/>
        <w:gridCol w:w="4165"/>
        <w:gridCol w:w="707"/>
        <w:gridCol w:w="1607"/>
        <w:gridCol w:w="2040"/>
      </w:tblGrid>
      <w:tr w:rsidR="00FE718B" w:rsidRPr="00815227" w:rsidTr="00CA400B">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Ф.И.О.</w:t>
            </w:r>
          </w:p>
        </w:tc>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815227" w:rsidRDefault="00FE718B" w:rsidP="00CA400B">
            <w:pPr>
              <w:pStyle w:val="3"/>
              <w:rPr>
                <w:b w:val="0"/>
                <w:color w:val="000000"/>
                <w:sz w:val="28"/>
                <w:szCs w:val="28"/>
              </w:rPr>
            </w:pPr>
            <w:r w:rsidRPr="00815227">
              <w:rPr>
                <w:b w:val="0"/>
                <w:color w:val="000000"/>
                <w:sz w:val="28"/>
                <w:szCs w:val="28"/>
              </w:rPr>
              <w:t>Должность</w:t>
            </w:r>
          </w:p>
        </w:tc>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 каб.</w:t>
            </w:r>
          </w:p>
        </w:tc>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Служебный</w:t>
            </w:r>
          </w:p>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телефон</w:t>
            </w:r>
          </w:p>
        </w:tc>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Электронный адрес</w:t>
            </w:r>
          </w:p>
        </w:tc>
      </w:tr>
      <w:tr w:rsidR="00FE718B" w:rsidRPr="00815227" w:rsidTr="00CA400B">
        <w:tc>
          <w:tcPr>
            <w:tcW w:w="0" w:type="auto"/>
            <w:gridSpan w:val="5"/>
            <w:tcBorders>
              <w:top w:val="single" w:sz="6" w:space="0" w:color="CCCCCC"/>
              <w:left w:val="single" w:sz="6" w:space="0" w:color="CCCCCC"/>
              <w:bottom w:val="single" w:sz="6" w:space="0" w:color="CCCCCC"/>
              <w:right w:val="single" w:sz="6" w:space="0" w:color="CCCCCC"/>
            </w:tcBorders>
            <w:shd w:val="clear" w:color="auto" w:fill="F5F5F5"/>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Руководство</w:t>
            </w:r>
          </w:p>
        </w:tc>
      </w:tr>
      <w:tr w:rsidR="00FE718B" w:rsidRPr="00815227" w:rsidTr="00CA400B">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 </w:t>
            </w:r>
          </w:p>
        </w:tc>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815227" w:rsidRDefault="006179E1" w:rsidP="006179E1">
            <w:pPr>
              <w:pStyle w:val="a4"/>
              <w:spacing w:before="68" w:beforeAutospacing="0" w:after="68" w:afterAutospacing="0"/>
              <w:rPr>
                <w:color w:val="000000"/>
                <w:sz w:val="28"/>
                <w:szCs w:val="28"/>
              </w:rPr>
            </w:pPr>
            <w:r>
              <w:rPr>
                <w:color w:val="000000"/>
                <w:sz w:val="28"/>
                <w:szCs w:val="28"/>
              </w:rPr>
              <w:t>Глава Искровского</w:t>
            </w:r>
            <w:r w:rsidR="00FE718B" w:rsidRPr="00815227">
              <w:rPr>
                <w:color w:val="000000"/>
                <w:sz w:val="28"/>
                <w:szCs w:val="28"/>
              </w:rPr>
              <w:t xml:space="preserve"> сельского поселения</w:t>
            </w:r>
          </w:p>
        </w:tc>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 </w:t>
            </w:r>
            <w:r w:rsidR="006179E1">
              <w:rPr>
                <w:color w:val="000000"/>
                <w:sz w:val="28"/>
                <w:szCs w:val="28"/>
              </w:rPr>
              <w:t>1</w:t>
            </w:r>
          </w:p>
        </w:tc>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E97266" w:rsidRDefault="00E97266" w:rsidP="00CA400B">
            <w:pPr>
              <w:pStyle w:val="a4"/>
              <w:spacing w:before="68" w:beforeAutospacing="0" w:after="68" w:afterAutospacing="0"/>
              <w:rPr>
                <w:color w:val="000000"/>
              </w:rPr>
            </w:pPr>
            <w:r w:rsidRPr="00E97266">
              <w:rPr>
                <w:color w:val="000000"/>
              </w:rPr>
              <w:t>8-38161-38-2-86</w:t>
            </w:r>
          </w:p>
        </w:tc>
        <w:tc>
          <w:tcPr>
            <w:tcW w:w="0" w:type="auto"/>
            <w:tcBorders>
              <w:top w:val="single" w:sz="6" w:space="0" w:color="CCCCCC"/>
              <w:left w:val="single" w:sz="6" w:space="0" w:color="CCCCCC"/>
              <w:bottom w:val="single" w:sz="6" w:space="0" w:color="CCCCCC"/>
              <w:right w:val="single" w:sz="6" w:space="0" w:color="CCCCCC"/>
            </w:tcBorders>
            <w:shd w:val="clear" w:color="auto" w:fill="EFEDED"/>
            <w:tcMar>
              <w:top w:w="27" w:type="dxa"/>
              <w:left w:w="54" w:type="dxa"/>
              <w:bottom w:w="27" w:type="dxa"/>
              <w:right w:w="54" w:type="dxa"/>
            </w:tcMar>
            <w:vAlign w:val="center"/>
            <w:hideMark/>
          </w:tcPr>
          <w:p w:rsidR="00FE718B" w:rsidRPr="00E97266" w:rsidRDefault="00E97266" w:rsidP="00CA400B">
            <w:pPr>
              <w:pStyle w:val="a4"/>
              <w:spacing w:before="68" w:beforeAutospacing="0" w:after="68" w:afterAutospacing="0"/>
              <w:rPr>
                <w:color w:val="000000"/>
              </w:rPr>
            </w:pPr>
            <w:proofErr w:type="spellStart"/>
            <w:r w:rsidRPr="00E97266">
              <w:rPr>
                <w:lang w:val="en-US"/>
              </w:rPr>
              <w:t>mun</w:t>
            </w:r>
            <w:proofErr w:type="spellEnd"/>
            <w:r w:rsidRPr="00E97266">
              <w:t>3005@</w:t>
            </w:r>
            <w:r w:rsidRPr="00E97266">
              <w:rPr>
                <w:lang w:val="en-US"/>
              </w:rPr>
              <w:t>list</w:t>
            </w:r>
            <w:r w:rsidRPr="00E97266">
              <w:t>.</w:t>
            </w:r>
            <w:proofErr w:type="spellStart"/>
            <w:r w:rsidRPr="00E97266">
              <w:rPr>
                <w:lang w:val="en-US"/>
              </w:rPr>
              <w:t>ru</w:t>
            </w:r>
            <w:proofErr w:type="spellEnd"/>
          </w:p>
        </w:tc>
      </w:tr>
      <w:tr w:rsidR="00FE718B" w:rsidRPr="00815227" w:rsidTr="00CA400B">
        <w:tc>
          <w:tcPr>
            <w:tcW w:w="0" w:type="auto"/>
            <w:tcBorders>
              <w:top w:val="single" w:sz="6" w:space="0" w:color="CCCCCC"/>
              <w:left w:val="single" w:sz="6" w:space="0" w:color="CCCCCC"/>
              <w:bottom w:val="single" w:sz="6" w:space="0" w:color="CCCCCC"/>
              <w:right w:val="single" w:sz="6" w:space="0" w:color="CCCCCC"/>
            </w:tcBorders>
            <w:shd w:val="clear" w:color="auto" w:fill="F5F5F5"/>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 </w:t>
            </w:r>
          </w:p>
        </w:tc>
        <w:tc>
          <w:tcPr>
            <w:tcW w:w="0" w:type="auto"/>
            <w:tcBorders>
              <w:top w:val="single" w:sz="6" w:space="0" w:color="CCCCCC"/>
              <w:left w:val="single" w:sz="6" w:space="0" w:color="CCCCCC"/>
              <w:bottom w:val="single" w:sz="6" w:space="0" w:color="CCCCCC"/>
              <w:right w:val="single" w:sz="6" w:space="0" w:color="CCCCCC"/>
            </w:tcBorders>
            <w:shd w:val="clear" w:color="auto" w:fill="F5F5F5"/>
            <w:tcMar>
              <w:top w:w="27" w:type="dxa"/>
              <w:left w:w="54" w:type="dxa"/>
              <w:bottom w:w="27" w:type="dxa"/>
              <w:right w:w="54" w:type="dxa"/>
            </w:tcMar>
            <w:vAlign w:val="center"/>
            <w:hideMark/>
          </w:tcPr>
          <w:p w:rsidR="00FE718B" w:rsidRPr="00815227" w:rsidRDefault="00FE718B" w:rsidP="00E97266">
            <w:pPr>
              <w:pStyle w:val="a4"/>
              <w:spacing w:before="68" w:beforeAutospacing="0" w:after="68" w:afterAutospacing="0"/>
              <w:rPr>
                <w:color w:val="000000"/>
                <w:sz w:val="28"/>
                <w:szCs w:val="28"/>
              </w:rPr>
            </w:pPr>
            <w:r w:rsidRPr="00815227">
              <w:rPr>
                <w:color w:val="000000"/>
                <w:sz w:val="28"/>
                <w:szCs w:val="28"/>
              </w:rPr>
              <w:t xml:space="preserve">Специалисты администрации </w:t>
            </w:r>
            <w:r w:rsidR="00E97266">
              <w:rPr>
                <w:color w:val="000000"/>
                <w:sz w:val="28"/>
                <w:szCs w:val="28"/>
              </w:rPr>
              <w:t xml:space="preserve">Искровского </w:t>
            </w:r>
            <w:r w:rsidRPr="00815227">
              <w:rPr>
                <w:color w:val="000000"/>
                <w:sz w:val="28"/>
                <w:szCs w:val="28"/>
              </w:rPr>
              <w:t xml:space="preserve"> сельского поселения</w:t>
            </w:r>
          </w:p>
        </w:tc>
        <w:tc>
          <w:tcPr>
            <w:tcW w:w="0" w:type="auto"/>
            <w:tcBorders>
              <w:top w:val="single" w:sz="6" w:space="0" w:color="CCCCCC"/>
              <w:left w:val="single" w:sz="6" w:space="0" w:color="CCCCCC"/>
              <w:bottom w:val="single" w:sz="6" w:space="0" w:color="CCCCCC"/>
              <w:right w:val="single" w:sz="6" w:space="0" w:color="CCCCCC"/>
            </w:tcBorders>
            <w:shd w:val="clear" w:color="auto" w:fill="F5F5F5"/>
            <w:tcMar>
              <w:top w:w="27" w:type="dxa"/>
              <w:left w:w="54" w:type="dxa"/>
              <w:bottom w:w="27" w:type="dxa"/>
              <w:right w:w="54" w:type="dxa"/>
            </w:tcMar>
            <w:vAlign w:val="center"/>
            <w:hideMark/>
          </w:tcPr>
          <w:p w:rsidR="00FE718B" w:rsidRPr="00815227" w:rsidRDefault="00FE718B" w:rsidP="00CA400B">
            <w:pPr>
              <w:pStyle w:val="a4"/>
              <w:spacing w:before="68" w:beforeAutospacing="0" w:after="68" w:afterAutospacing="0"/>
              <w:rPr>
                <w:color w:val="000000"/>
                <w:sz w:val="28"/>
                <w:szCs w:val="28"/>
              </w:rPr>
            </w:pPr>
            <w:r w:rsidRPr="00815227">
              <w:rPr>
                <w:color w:val="000000"/>
                <w:sz w:val="28"/>
                <w:szCs w:val="28"/>
              </w:rPr>
              <w:t> </w:t>
            </w:r>
            <w:r w:rsidR="00E97266">
              <w:rPr>
                <w:color w:val="000000"/>
                <w:sz w:val="28"/>
                <w:szCs w:val="2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5F5F5"/>
            <w:tcMar>
              <w:top w:w="27" w:type="dxa"/>
              <w:left w:w="54" w:type="dxa"/>
              <w:bottom w:w="27" w:type="dxa"/>
              <w:right w:w="54" w:type="dxa"/>
            </w:tcMar>
            <w:vAlign w:val="center"/>
            <w:hideMark/>
          </w:tcPr>
          <w:p w:rsidR="00FE718B" w:rsidRPr="00E97266" w:rsidRDefault="00E97266" w:rsidP="00CA400B">
            <w:pPr>
              <w:pStyle w:val="a4"/>
              <w:spacing w:before="68" w:beforeAutospacing="0" w:after="68" w:afterAutospacing="0"/>
              <w:rPr>
                <w:color w:val="000000"/>
              </w:rPr>
            </w:pPr>
            <w:r w:rsidRPr="00E97266">
              <w:rPr>
                <w:color w:val="000000"/>
              </w:rPr>
              <w:t>8-38161-38-2-86</w:t>
            </w:r>
          </w:p>
        </w:tc>
        <w:tc>
          <w:tcPr>
            <w:tcW w:w="0" w:type="auto"/>
            <w:tcBorders>
              <w:top w:val="single" w:sz="6" w:space="0" w:color="CCCCCC"/>
              <w:left w:val="single" w:sz="6" w:space="0" w:color="CCCCCC"/>
              <w:bottom w:val="single" w:sz="6" w:space="0" w:color="CCCCCC"/>
              <w:right w:val="single" w:sz="6" w:space="0" w:color="CCCCCC"/>
            </w:tcBorders>
            <w:shd w:val="clear" w:color="auto" w:fill="F5F5F5"/>
            <w:tcMar>
              <w:top w:w="27" w:type="dxa"/>
              <w:left w:w="54" w:type="dxa"/>
              <w:bottom w:w="27" w:type="dxa"/>
              <w:right w:w="54" w:type="dxa"/>
            </w:tcMar>
            <w:vAlign w:val="center"/>
            <w:hideMark/>
          </w:tcPr>
          <w:p w:rsidR="00FE718B" w:rsidRPr="00E97266" w:rsidRDefault="00E97266" w:rsidP="00CA400B">
            <w:pPr>
              <w:pStyle w:val="a4"/>
              <w:spacing w:before="68" w:beforeAutospacing="0" w:after="68" w:afterAutospacing="0"/>
              <w:rPr>
                <w:color w:val="000000"/>
              </w:rPr>
            </w:pPr>
            <w:proofErr w:type="spellStart"/>
            <w:r w:rsidRPr="00E97266">
              <w:rPr>
                <w:lang w:val="en-US"/>
              </w:rPr>
              <w:t>mun</w:t>
            </w:r>
            <w:proofErr w:type="spellEnd"/>
            <w:r w:rsidRPr="00E97266">
              <w:t>3005@</w:t>
            </w:r>
            <w:r w:rsidRPr="00E97266">
              <w:rPr>
                <w:lang w:val="en-US"/>
              </w:rPr>
              <w:t>list</w:t>
            </w:r>
            <w:r w:rsidRPr="00E97266">
              <w:t>.</w:t>
            </w:r>
            <w:proofErr w:type="spellStart"/>
            <w:r w:rsidRPr="00E97266">
              <w:rPr>
                <w:lang w:val="en-US"/>
              </w:rPr>
              <w:t>ru</w:t>
            </w:r>
            <w:proofErr w:type="spellEnd"/>
          </w:p>
        </w:tc>
      </w:tr>
    </w:tbl>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Перерыв на обед с</w:t>
      </w:r>
      <w:r w:rsidR="00E97266">
        <w:rPr>
          <w:color w:val="000000"/>
          <w:sz w:val="28"/>
          <w:szCs w:val="28"/>
        </w:rPr>
        <w:t xml:space="preserve"> 13.00</w:t>
      </w:r>
      <w:r w:rsidRPr="00815227">
        <w:rPr>
          <w:color w:val="000000"/>
          <w:sz w:val="28"/>
          <w:szCs w:val="28"/>
        </w:rPr>
        <w:t xml:space="preserve"> до </w:t>
      </w:r>
      <w:r w:rsidR="00E97266">
        <w:rPr>
          <w:color w:val="000000"/>
          <w:sz w:val="28"/>
          <w:szCs w:val="28"/>
        </w:rPr>
        <w:t>14.00</w:t>
      </w:r>
      <w:r w:rsidRPr="00815227">
        <w:rPr>
          <w:color w:val="000000"/>
          <w:sz w:val="28"/>
          <w:szCs w:val="28"/>
        </w:rPr>
        <w:t xml:space="preserve"> часов;</w:t>
      </w:r>
      <w:r w:rsidR="00E97266">
        <w:rPr>
          <w:color w:val="000000"/>
          <w:sz w:val="28"/>
          <w:szCs w:val="28"/>
        </w:rPr>
        <w:t xml:space="preserve"> технический перерыв 15 минут</w:t>
      </w:r>
      <w:r w:rsidRPr="00815227">
        <w:rPr>
          <w:color w:val="000000"/>
          <w:sz w:val="28"/>
          <w:szCs w:val="28"/>
        </w:rPr>
        <w:t xml:space="preserve"> выходной день – суббота, воскресенье.</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Сведения о месте нахождения и графике работы</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 xml:space="preserve">БУ «МФЦ» Называевского района </w:t>
      </w:r>
      <w:r w:rsidRPr="00815227">
        <w:rPr>
          <w:color w:val="000000"/>
          <w:sz w:val="28"/>
          <w:szCs w:val="28"/>
        </w:rPr>
        <w:t>Омской области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xml:space="preserve"> Адрес: 646104, Омская область, </w:t>
      </w:r>
      <w:proofErr w:type="gramStart"/>
      <w:r w:rsidRPr="00815227">
        <w:rPr>
          <w:color w:val="000000"/>
          <w:sz w:val="28"/>
          <w:szCs w:val="28"/>
        </w:rPr>
        <w:t>г</w:t>
      </w:r>
      <w:proofErr w:type="gramEnd"/>
      <w:r w:rsidRPr="00815227">
        <w:rPr>
          <w:color w:val="000000"/>
          <w:sz w:val="28"/>
          <w:szCs w:val="28"/>
        </w:rPr>
        <w:t xml:space="preserve">. Называевск, ул. Пролетарская, 66. </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
    <w:p w:rsidR="00FE718B" w:rsidRPr="00815227" w:rsidRDefault="00FE718B" w:rsidP="00FE718B">
      <w:pPr>
        <w:pStyle w:val="a4"/>
        <w:shd w:val="clear" w:color="auto" w:fill="F5F5F5"/>
        <w:ind w:firstLine="272"/>
        <w:rPr>
          <w:rStyle w:val="a5"/>
          <w:b w:val="0"/>
          <w:color w:val="000000"/>
          <w:sz w:val="28"/>
          <w:szCs w:val="28"/>
        </w:rPr>
      </w:pPr>
      <w:r w:rsidRPr="00815227">
        <w:rPr>
          <w:rStyle w:val="a5"/>
          <w:color w:val="000000"/>
          <w:sz w:val="28"/>
          <w:szCs w:val="28"/>
        </w:rPr>
        <w:lastRenderedPageBreak/>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Приложение 2</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Форма</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N________________                                                  "__"__________ 20_ г.</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Уведомление</w:t>
      </w:r>
    </w:p>
    <w:p w:rsidR="00FE718B" w:rsidRPr="00815227" w:rsidRDefault="00FE718B" w:rsidP="00FE718B">
      <w:pPr>
        <w:pStyle w:val="a4"/>
        <w:shd w:val="clear" w:color="auto" w:fill="F5F5F5"/>
        <w:ind w:firstLine="272"/>
        <w:rPr>
          <w:color w:val="000000"/>
          <w:sz w:val="28"/>
          <w:szCs w:val="28"/>
        </w:rPr>
      </w:pPr>
      <w:r w:rsidRPr="00815227">
        <w:rPr>
          <w:rStyle w:val="a5"/>
          <w:color w:val="000000"/>
          <w:sz w:val="28"/>
          <w:szCs w:val="28"/>
        </w:rPr>
        <w:t>о выявлении самовольной постройки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________________________________________________________________</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       </w:t>
      </w:r>
      <w:proofErr w:type="gramStart"/>
      <w:r w:rsidRPr="00815227">
        <w:rPr>
          <w:color w:val="000000"/>
          <w:sz w:val="28"/>
          <w:szCs w:val="28"/>
        </w:rPr>
        <w:t>(орган местного самоуправления, указанные в </w:t>
      </w:r>
      <w:hyperlink r:id="rId31" w:history="1">
        <w:r w:rsidRPr="00815227">
          <w:rPr>
            <w:color w:val="000000"/>
            <w:sz w:val="28"/>
            <w:szCs w:val="28"/>
          </w:rPr>
          <w:t>части 2 статьи 55.32</w:t>
        </w:r>
      </w:hyperlink>
      <w:r w:rsidRPr="00815227">
        <w:rPr>
          <w:color w:val="000000"/>
          <w:sz w:val="28"/>
          <w:szCs w:val="28"/>
        </w:rPr>
        <w:t> Градостроительного кодекса Российской Федерации (Собрание законодательства Российской Федерации, 2005, N 1, ст. 16; 2018, N 32, ст. 5133, ст. 5135)</w:t>
      </w:r>
      <w:proofErr w:type="gramEnd"/>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________________________________________________________________</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(почтовый адрес и (или) адрес электронной почты для связи)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уведомляет_______________________________________________________</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(орган местного самоуправления поселения по месту нахождения самовольной постройки)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что по результатам проведенной__________________________________ проверки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(дата проведения проверки)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на земельном участке _____________________________________________,</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roofErr w:type="gramStart"/>
      <w:r w:rsidRPr="00815227">
        <w:rPr>
          <w:color w:val="000000"/>
          <w:sz w:val="28"/>
          <w:szCs w:val="28"/>
        </w:rPr>
        <w:t>(кадастровый номер (при наличии)</w:t>
      </w:r>
      <w:proofErr w:type="gramEnd"/>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расположенном _________________________________________________,</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(адрес или местоположение земельного участка)</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выявлен:</w:t>
      </w:r>
    </w:p>
    <w:p w:rsidR="00FE718B" w:rsidRPr="00815227" w:rsidRDefault="00FE718B" w:rsidP="00FE718B">
      <w:pPr>
        <w:pStyle w:val="a4"/>
        <w:shd w:val="clear" w:color="auto" w:fill="F5F5F5"/>
        <w:ind w:firstLine="272"/>
        <w:rPr>
          <w:color w:val="000000"/>
          <w:sz w:val="28"/>
          <w:szCs w:val="28"/>
        </w:rPr>
      </w:pPr>
      <w:bookmarkStart w:id="3" w:name="sub_1001"/>
      <w:bookmarkEnd w:id="3"/>
      <w:r w:rsidRPr="00815227">
        <w:rPr>
          <w:color w:val="000000"/>
          <w:sz w:val="28"/>
          <w:szCs w:val="28"/>
        </w:rPr>
        <w:t>1. Факт возведения (создания) здания, сооружения или другого строения ______________________________________________________</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lastRenderedPageBreak/>
        <w:t xml:space="preserve"> </w:t>
      </w:r>
      <w:proofErr w:type="gramStart"/>
      <w:r w:rsidRPr="00815227">
        <w:rPr>
          <w:color w:val="000000"/>
          <w:sz w:val="28"/>
          <w:szCs w:val="28"/>
        </w:rPr>
        <w:t>(назначение здания, сооружения или другого строения, кадастровый номер (при наличии)</w:t>
      </w:r>
      <w:proofErr w:type="gramEnd"/>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на земельном участке, не предоставленном в установленном порядке, что</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подтверждается актом проверки__________________________________________________</w:t>
      </w:r>
    </w:p>
    <w:p w:rsidR="00FE718B" w:rsidRPr="00815227" w:rsidRDefault="00374B5A" w:rsidP="00FE718B">
      <w:pPr>
        <w:numPr>
          <w:ilvl w:val="0"/>
          <w:numId w:val="1"/>
        </w:numPr>
        <w:shd w:val="clear" w:color="auto" w:fill="F5F5F5"/>
        <w:spacing w:before="100" w:beforeAutospacing="1" w:after="100" w:afterAutospacing="1" w:line="240" w:lineRule="auto"/>
        <w:rPr>
          <w:rFonts w:ascii="Times New Roman" w:hAnsi="Times New Roman" w:cs="Times New Roman"/>
          <w:color w:val="000000"/>
          <w:sz w:val="28"/>
          <w:szCs w:val="28"/>
        </w:rPr>
      </w:pPr>
      <w:hyperlink r:id="rId32" w:anchor="sub_1111" w:history="1">
        <w:r w:rsidR="00FE718B" w:rsidRPr="00815227">
          <w:rPr>
            <w:rStyle w:val="a5"/>
            <w:rFonts w:ascii="Times New Roman" w:hAnsi="Times New Roman" w:cs="Times New Roman"/>
            <w:color w:val="AA7336"/>
            <w:sz w:val="28"/>
            <w:szCs w:val="28"/>
            <w:u w:val="single"/>
          </w:rPr>
          <w:t>*</w:t>
        </w:r>
      </w:hyperlink>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(сведения об акте проверки)</w:t>
      </w:r>
    </w:p>
    <w:p w:rsidR="00FE718B" w:rsidRPr="00815227" w:rsidRDefault="00FE718B" w:rsidP="00FE718B">
      <w:pPr>
        <w:pStyle w:val="a4"/>
        <w:shd w:val="clear" w:color="auto" w:fill="F5F5F5"/>
        <w:ind w:firstLine="272"/>
        <w:rPr>
          <w:color w:val="000000"/>
          <w:sz w:val="28"/>
          <w:szCs w:val="28"/>
        </w:rPr>
      </w:pPr>
      <w:bookmarkStart w:id="4" w:name="sub_1002"/>
      <w:bookmarkEnd w:id="4"/>
      <w:r w:rsidRPr="00815227">
        <w:rPr>
          <w:color w:val="000000"/>
          <w:sz w:val="28"/>
          <w:szCs w:val="28"/>
        </w:rPr>
        <w:t>2. Факт возведения (создания) здания, сооружения или другого строения______________________________________________________</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 </w:t>
      </w:r>
      <w:proofErr w:type="gramStart"/>
      <w:r w:rsidRPr="00815227">
        <w:rPr>
          <w:color w:val="000000"/>
          <w:sz w:val="28"/>
          <w:szCs w:val="28"/>
        </w:rPr>
        <w:t>(назначение здания, сооружения или другого строения, кадастровый номер  (при наличии) на земельном участке, разрешенное использование которого не допускает строительства на нем данного объекта, что подтверждается актом проверки</w:t>
      </w:r>
      <w:proofErr w:type="gramEnd"/>
    </w:p>
    <w:p w:rsidR="00FE718B" w:rsidRPr="00815227" w:rsidRDefault="00374B5A" w:rsidP="00FE718B">
      <w:pPr>
        <w:numPr>
          <w:ilvl w:val="0"/>
          <w:numId w:val="2"/>
        </w:numPr>
        <w:shd w:val="clear" w:color="auto" w:fill="F5F5F5"/>
        <w:spacing w:before="100" w:beforeAutospacing="1" w:after="100" w:afterAutospacing="1" w:line="240" w:lineRule="auto"/>
        <w:rPr>
          <w:rFonts w:ascii="Times New Roman" w:hAnsi="Times New Roman" w:cs="Times New Roman"/>
          <w:color w:val="000000"/>
          <w:sz w:val="28"/>
          <w:szCs w:val="28"/>
        </w:rPr>
      </w:pPr>
      <w:hyperlink r:id="rId33" w:anchor="sub_1111" w:history="1">
        <w:r w:rsidR="00FE718B" w:rsidRPr="00815227">
          <w:rPr>
            <w:rStyle w:val="a5"/>
            <w:rFonts w:ascii="Times New Roman" w:hAnsi="Times New Roman" w:cs="Times New Roman"/>
            <w:color w:val="AA7336"/>
            <w:sz w:val="28"/>
            <w:szCs w:val="28"/>
            <w:u w:val="single"/>
          </w:rPr>
          <w:t>*</w:t>
        </w:r>
      </w:hyperlink>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(сведения об акте проверки)</w:t>
      </w:r>
    </w:p>
    <w:p w:rsidR="00FE718B" w:rsidRPr="00815227" w:rsidRDefault="00FE718B" w:rsidP="00FE718B">
      <w:pPr>
        <w:pStyle w:val="a4"/>
        <w:shd w:val="clear" w:color="auto" w:fill="F5F5F5"/>
        <w:ind w:firstLine="272"/>
        <w:jc w:val="both"/>
        <w:rPr>
          <w:color w:val="000000"/>
          <w:sz w:val="28"/>
          <w:szCs w:val="28"/>
        </w:rPr>
      </w:pPr>
      <w:bookmarkStart w:id="5" w:name="sub_1003"/>
      <w:bookmarkEnd w:id="5"/>
      <w:r w:rsidRPr="00815227">
        <w:rPr>
          <w:color w:val="000000"/>
          <w:sz w:val="28"/>
          <w:szCs w:val="28"/>
        </w:rPr>
        <w:t>3. Факт возведения (создания) здания, сооружения или другого строения __________________________________________________________</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 </w:t>
      </w:r>
      <w:proofErr w:type="gramStart"/>
      <w:r w:rsidRPr="00815227">
        <w:rPr>
          <w:color w:val="000000"/>
          <w:sz w:val="28"/>
          <w:szCs w:val="28"/>
        </w:rPr>
        <w:t>(назначение здания, сооружения или другого строения, кадастровый номер (при наличии) без получения необходимых в силу закона согласований, разрешений, что подтверждается актом проверки__________________________________________________</w:t>
      </w:r>
      <w:proofErr w:type="gramEnd"/>
    </w:p>
    <w:p w:rsidR="00FE718B" w:rsidRPr="00815227" w:rsidRDefault="00374B5A" w:rsidP="00FE718B">
      <w:pPr>
        <w:numPr>
          <w:ilvl w:val="0"/>
          <w:numId w:val="3"/>
        </w:numPr>
        <w:shd w:val="clear" w:color="auto" w:fill="F5F5F5"/>
        <w:spacing w:before="100" w:beforeAutospacing="1" w:after="100" w:afterAutospacing="1" w:line="240" w:lineRule="auto"/>
        <w:rPr>
          <w:rFonts w:ascii="Times New Roman" w:hAnsi="Times New Roman" w:cs="Times New Roman"/>
          <w:color w:val="000000"/>
          <w:sz w:val="28"/>
          <w:szCs w:val="28"/>
        </w:rPr>
      </w:pPr>
      <w:hyperlink r:id="rId34" w:anchor="sub_1111" w:history="1">
        <w:r w:rsidR="00FE718B" w:rsidRPr="00815227">
          <w:rPr>
            <w:rStyle w:val="a5"/>
            <w:rFonts w:ascii="Times New Roman" w:hAnsi="Times New Roman" w:cs="Times New Roman"/>
            <w:color w:val="AA7336"/>
            <w:sz w:val="28"/>
            <w:szCs w:val="28"/>
            <w:u w:val="single"/>
          </w:rPr>
          <w:t>*</w:t>
        </w:r>
      </w:hyperlink>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(сведения об акте проверки)</w:t>
      </w:r>
    </w:p>
    <w:p w:rsidR="00FE718B" w:rsidRPr="00815227" w:rsidRDefault="00FE718B" w:rsidP="00FE718B">
      <w:pPr>
        <w:pStyle w:val="a4"/>
        <w:shd w:val="clear" w:color="auto" w:fill="F5F5F5"/>
        <w:ind w:firstLine="272"/>
        <w:jc w:val="both"/>
        <w:rPr>
          <w:color w:val="000000"/>
          <w:sz w:val="28"/>
          <w:szCs w:val="28"/>
        </w:rPr>
      </w:pPr>
      <w:bookmarkStart w:id="6" w:name="sub_1004"/>
      <w:bookmarkEnd w:id="6"/>
      <w:r w:rsidRPr="00815227">
        <w:rPr>
          <w:color w:val="000000"/>
          <w:sz w:val="28"/>
          <w:szCs w:val="28"/>
        </w:rPr>
        <w:t>4. Факт возведения (создания) здания, сооружения или другого строения ________________________________________________</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xml:space="preserve"> </w:t>
      </w:r>
      <w:proofErr w:type="gramStart"/>
      <w:r w:rsidRPr="00815227">
        <w:rPr>
          <w:color w:val="000000"/>
          <w:sz w:val="28"/>
          <w:szCs w:val="28"/>
        </w:rPr>
        <w:t>(назначение здания, сооружения или другого строения, кадастровый номер (при наличии)</w:t>
      </w:r>
      <w:proofErr w:type="gramEnd"/>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с нарушением градостроительных и строительных норм и   правил, что</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подтверждается актом проверки__________________________________________________</w:t>
      </w:r>
    </w:p>
    <w:p w:rsidR="00FE718B" w:rsidRPr="00815227" w:rsidRDefault="00374B5A" w:rsidP="00FE718B">
      <w:pPr>
        <w:numPr>
          <w:ilvl w:val="0"/>
          <w:numId w:val="4"/>
        </w:numPr>
        <w:shd w:val="clear" w:color="auto" w:fill="F5F5F5"/>
        <w:spacing w:before="100" w:beforeAutospacing="1" w:after="100" w:afterAutospacing="1" w:line="240" w:lineRule="auto"/>
        <w:rPr>
          <w:rFonts w:ascii="Times New Roman" w:hAnsi="Times New Roman" w:cs="Times New Roman"/>
          <w:color w:val="000000"/>
          <w:sz w:val="28"/>
          <w:szCs w:val="28"/>
        </w:rPr>
      </w:pPr>
      <w:hyperlink r:id="rId35" w:anchor="sub_1111" w:history="1">
        <w:r w:rsidR="00FE718B" w:rsidRPr="00815227">
          <w:rPr>
            <w:rStyle w:val="a5"/>
            <w:rFonts w:ascii="Times New Roman" w:hAnsi="Times New Roman" w:cs="Times New Roman"/>
            <w:color w:val="AA7336"/>
            <w:sz w:val="28"/>
            <w:szCs w:val="28"/>
            <w:u w:val="single"/>
          </w:rPr>
          <w:t>*</w:t>
        </w:r>
      </w:hyperlink>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(сведения об акте проверки)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Приложение:_____________________________________________________</w:t>
      </w:r>
    </w:p>
    <w:p w:rsidR="00FE718B" w:rsidRPr="00815227" w:rsidRDefault="00FE718B" w:rsidP="00FE718B">
      <w:pPr>
        <w:pStyle w:val="a4"/>
        <w:shd w:val="clear" w:color="auto" w:fill="F5F5F5"/>
        <w:ind w:firstLine="272"/>
        <w:jc w:val="both"/>
        <w:rPr>
          <w:color w:val="000000"/>
          <w:sz w:val="28"/>
          <w:szCs w:val="28"/>
        </w:rPr>
      </w:pPr>
      <w:r w:rsidRPr="00815227">
        <w:rPr>
          <w:color w:val="000000"/>
          <w:sz w:val="28"/>
          <w:szCs w:val="28"/>
        </w:rPr>
        <w:t xml:space="preserve">   </w:t>
      </w:r>
      <w:proofErr w:type="gramStart"/>
      <w:r w:rsidRPr="00815227">
        <w:rPr>
          <w:color w:val="000000"/>
          <w:sz w:val="28"/>
          <w:szCs w:val="28"/>
        </w:rPr>
        <w:t>(документы, подтверждающие наличие признаков самовольной постройки, предусмотренных</w:t>
      </w:r>
      <w:r w:rsidRPr="00815227">
        <w:rPr>
          <w:sz w:val="28"/>
          <w:szCs w:val="28"/>
        </w:rPr>
        <w:t> </w:t>
      </w:r>
      <w:hyperlink r:id="rId36" w:history="1">
        <w:r w:rsidRPr="00815227">
          <w:rPr>
            <w:color w:val="000000"/>
            <w:sz w:val="28"/>
            <w:szCs w:val="28"/>
          </w:rPr>
          <w:t>пунктом 1 статьи 222</w:t>
        </w:r>
      </w:hyperlink>
      <w:r w:rsidRPr="00815227">
        <w:rPr>
          <w:sz w:val="28"/>
          <w:szCs w:val="28"/>
        </w:rPr>
        <w:t> </w:t>
      </w:r>
      <w:r w:rsidRPr="00815227">
        <w:rPr>
          <w:color w:val="000000"/>
          <w:sz w:val="28"/>
          <w:szCs w:val="28"/>
        </w:rPr>
        <w:t>Гражданского кодекса Российской Федерации (Собрание законодательства Российской Федерации, 1994, N 32,  ст. 3301; 2006, N 27, ст. 2881; 2015, N 29, ст. 4384; 2018, N 32,ст. 5132)</w:t>
      </w:r>
      <w:proofErr w:type="gramEnd"/>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   ──────────────────</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(уполномоченное лицо)       (подпись)                 (расшифровка подписи)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   М.П.</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(при наличии)</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w:t>
      </w:r>
    </w:p>
    <w:p w:rsidR="00FE718B" w:rsidRPr="00815227" w:rsidRDefault="00FE718B" w:rsidP="00FE718B">
      <w:pPr>
        <w:pStyle w:val="a4"/>
        <w:shd w:val="clear" w:color="auto" w:fill="F5F5F5"/>
        <w:ind w:firstLine="272"/>
        <w:rPr>
          <w:color w:val="000000"/>
          <w:sz w:val="28"/>
          <w:szCs w:val="28"/>
        </w:rPr>
      </w:pPr>
      <w:bookmarkStart w:id="7" w:name="sub_1111"/>
      <w:bookmarkEnd w:id="7"/>
      <w:r w:rsidRPr="00815227">
        <w:rPr>
          <w:color w:val="000000"/>
          <w:sz w:val="28"/>
          <w:szCs w:val="28"/>
        </w:rPr>
        <w:t>* Заполняется при наличии выявленного факта.</w:t>
      </w:r>
    </w:p>
    <w:p w:rsidR="00FE718B" w:rsidRPr="00815227" w:rsidRDefault="00FE718B" w:rsidP="00FE718B">
      <w:pPr>
        <w:pStyle w:val="a4"/>
        <w:shd w:val="clear" w:color="auto" w:fill="F5F5F5"/>
        <w:ind w:firstLine="272"/>
        <w:rPr>
          <w:color w:val="000000"/>
          <w:sz w:val="28"/>
          <w:szCs w:val="28"/>
        </w:rPr>
      </w:pPr>
      <w:r w:rsidRPr="00815227">
        <w:rPr>
          <w:color w:val="000000"/>
          <w:sz w:val="28"/>
          <w:szCs w:val="28"/>
        </w:rPr>
        <w:t>──────────────────────────────</w:t>
      </w:r>
    </w:p>
    <w:p w:rsidR="00FE718B" w:rsidRPr="00815227" w:rsidRDefault="00FE718B" w:rsidP="00FE718B">
      <w:pPr>
        <w:rPr>
          <w:rFonts w:ascii="Times New Roman" w:hAnsi="Times New Roman" w:cs="Times New Roman"/>
          <w:sz w:val="28"/>
          <w:szCs w:val="28"/>
        </w:rPr>
      </w:pPr>
    </w:p>
    <w:p w:rsidR="009F4F8B" w:rsidRPr="00815227" w:rsidRDefault="009F4F8B">
      <w:pPr>
        <w:rPr>
          <w:rFonts w:ascii="Times New Roman" w:hAnsi="Times New Roman" w:cs="Times New Roman"/>
          <w:sz w:val="28"/>
          <w:szCs w:val="28"/>
        </w:rPr>
      </w:pPr>
    </w:p>
    <w:sectPr w:rsidR="009F4F8B" w:rsidRPr="00815227" w:rsidSect="00CA40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0CF8"/>
    <w:multiLevelType w:val="multilevel"/>
    <w:tmpl w:val="813C5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A75948"/>
    <w:multiLevelType w:val="multilevel"/>
    <w:tmpl w:val="B8CAA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9F794D"/>
    <w:multiLevelType w:val="multilevel"/>
    <w:tmpl w:val="AF165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66455D"/>
    <w:multiLevelType w:val="multilevel"/>
    <w:tmpl w:val="F4563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718B"/>
    <w:rsid w:val="00314587"/>
    <w:rsid w:val="00374B5A"/>
    <w:rsid w:val="00462600"/>
    <w:rsid w:val="004C3072"/>
    <w:rsid w:val="005603A1"/>
    <w:rsid w:val="005D750D"/>
    <w:rsid w:val="006179E1"/>
    <w:rsid w:val="006E204F"/>
    <w:rsid w:val="00815227"/>
    <w:rsid w:val="009F4F8B"/>
    <w:rsid w:val="00B50001"/>
    <w:rsid w:val="00CA400B"/>
    <w:rsid w:val="00DC2735"/>
    <w:rsid w:val="00E97266"/>
    <w:rsid w:val="00FE71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8B"/>
    <w:rPr>
      <w:rFonts w:asciiTheme="minorHAnsi" w:eastAsiaTheme="minorEastAsia" w:hAnsiTheme="minorHAnsi" w:cstheme="minorBidi"/>
      <w:sz w:val="22"/>
      <w:szCs w:val="22"/>
      <w:lang w:eastAsia="ru-RU"/>
    </w:rPr>
  </w:style>
  <w:style w:type="paragraph" w:styleId="1">
    <w:name w:val="heading 1"/>
    <w:basedOn w:val="a"/>
    <w:link w:val="10"/>
    <w:uiPriority w:val="9"/>
    <w:qFormat/>
    <w:rsid w:val="00FE71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FE71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718B"/>
    <w:rPr>
      <w:rFonts w:eastAsia="Times New Roman"/>
      <w:b/>
      <w:bCs/>
      <w:kern w:val="36"/>
      <w:sz w:val="48"/>
      <w:szCs w:val="48"/>
      <w:lang w:eastAsia="ru-RU"/>
    </w:rPr>
  </w:style>
  <w:style w:type="character" w:customStyle="1" w:styleId="30">
    <w:name w:val="Заголовок 3 Знак"/>
    <w:basedOn w:val="a0"/>
    <w:link w:val="3"/>
    <w:uiPriority w:val="9"/>
    <w:rsid w:val="00FE718B"/>
    <w:rPr>
      <w:rFonts w:eastAsia="Times New Roman"/>
      <w:b/>
      <w:bCs/>
      <w:sz w:val="27"/>
      <w:szCs w:val="27"/>
      <w:lang w:eastAsia="ru-RU"/>
    </w:rPr>
  </w:style>
  <w:style w:type="character" w:styleId="a3">
    <w:name w:val="Hyperlink"/>
    <w:basedOn w:val="a0"/>
    <w:uiPriority w:val="99"/>
    <w:unhideWhenUsed/>
    <w:rsid w:val="00FE718B"/>
    <w:rPr>
      <w:color w:val="0000FF" w:themeColor="hyperlink"/>
      <w:u w:val="single"/>
    </w:rPr>
  </w:style>
  <w:style w:type="paragraph" w:styleId="a4">
    <w:name w:val="Normal (Web)"/>
    <w:basedOn w:val="a"/>
    <w:uiPriority w:val="99"/>
    <w:unhideWhenUsed/>
    <w:rsid w:val="00FE718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E718B"/>
    <w:rPr>
      <w:b/>
      <w:bCs/>
    </w:rPr>
  </w:style>
  <w:style w:type="character" w:customStyle="1" w:styleId="apple-converted-space">
    <w:name w:val="apple-converted-space"/>
    <w:basedOn w:val="a0"/>
    <w:rsid w:val="00FE718B"/>
  </w:style>
  <w:style w:type="paragraph" w:customStyle="1" w:styleId="western">
    <w:name w:val="western"/>
    <w:basedOn w:val="a"/>
    <w:rsid w:val="00FE71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FE718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6">
    <w:name w:val="annotation reference"/>
    <w:basedOn w:val="a0"/>
    <w:uiPriority w:val="99"/>
    <w:semiHidden/>
    <w:unhideWhenUsed/>
    <w:rsid w:val="006179E1"/>
    <w:rPr>
      <w:sz w:val="16"/>
      <w:szCs w:val="16"/>
    </w:rPr>
  </w:style>
  <w:style w:type="paragraph" w:styleId="a7">
    <w:name w:val="annotation text"/>
    <w:basedOn w:val="a"/>
    <w:link w:val="a8"/>
    <w:uiPriority w:val="99"/>
    <w:semiHidden/>
    <w:unhideWhenUsed/>
    <w:rsid w:val="006179E1"/>
    <w:pPr>
      <w:spacing w:line="240" w:lineRule="auto"/>
    </w:pPr>
    <w:rPr>
      <w:sz w:val="20"/>
      <w:szCs w:val="20"/>
    </w:rPr>
  </w:style>
  <w:style w:type="character" w:customStyle="1" w:styleId="a8">
    <w:name w:val="Текст примечания Знак"/>
    <w:basedOn w:val="a0"/>
    <w:link w:val="a7"/>
    <w:uiPriority w:val="99"/>
    <w:semiHidden/>
    <w:rsid w:val="006179E1"/>
    <w:rPr>
      <w:rFonts w:asciiTheme="minorHAnsi" w:eastAsiaTheme="minorEastAsia" w:hAnsiTheme="minorHAnsi" w:cstheme="minorBidi"/>
      <w:sz w:val="20"/>
      <w:szCs w:val="20"/>
      <w:lang w:eastAsia="ru-RU"/>
    </w:rPr>
  </w:style>
  <w:style w:type="paragraph" w:styleId="a9">
    <w:name w:val="annotation subject"/>
    <w:basedOn w:val="a7"/>
    <w:next w:val="a7"/>
    <w:link w:val="aa"/>
    <w:uiPriority w:val="99"/>
    <w:semiHidden/>
    <w:unhideWhenUsed/>
    <w:rsid w:val="006179E1"/>
    <w:rPr>
      <w:b/>
      <w:bCs/>
    </w:rPr>
  </w:style>
  <w:style w:type="character" w:customStyle="1" w:styleId="aa">
    <w:name w:val="Тема примечания Знак"/>
    <w:basedOn w:val="a8"/>
    <w:link w:val="a9"/>
    <w:uiPriority w:val="99"/>
    <w:semiHidden/>
    <w:rsid w:val="006179E1"/>
    <w:rPr>
      <w:b/>
      <w:bCs/>
    </w:rPr>
  </w:style>
  <w:style w:type="paragraph" w:styleId="ab">
    <w:name w:val="Balloon Text"/>
    <w:basedOn w:val="a"/>
    <w:link w:val="ac"/>
    <w:uiPriority w:val="99"/>
    <w:semiHidden/>
    <w:unhideWhenUsed/>
    <w:rsid w:val="006179E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179E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7036.3000/" TargetMode="External"/><Relationship Id="rId13" Type="http://schemas.openxmlformats.org/officeDocument/2006/relationships/hyperlink" Target="garantf1://12024624.717/" TargetMode="External"/><Relationship Id="rId18" Type="http://schemas.openxmlformats.org/officeDocument/2006/relationships/hyperlink" Target="garantf1://12067036.3000/" TargetMode="External"/><Relationship Id="rId26" Type="http://schemas.openxmlformats.org/officeDocument/2006/relationships/hyperlink" Target="http://gov.cap.ru/admin/sitemap.aspx?gov_id=338&amp;prev=2772883&amp;id=2859541" TargetMode="External"/><Relationship Id="rId3" Type="http://schemas.openxmlformats.org/officeDocument/2006/relationships/settings" Target="settings.xml"/><Relationship Id="rId21" Type="http://schemas.openxmlformats.org/officeDocument/2006/relationships/hyperlink" Target="garantf1://12091842.10000/" TargetMode="External"/><Relationship Id="rId34" Type="http://schemas.openxmlformats.org/officeDocument/2006/relationships/hyperlink" Target="http://gov.cap.ru/admin/sitemap.aspx?gov_id=338&amp;prev=2772883&amp;id=2859541" TargetMode="External"/><Relationship Id="rId7" Type="http://schemas.openxmlformats.org/officeDocument/2006/relationships/hyperlink" Target="garantf1://12064247.16/" TargetMode="External"/><Relationship Id="rId12" Type="http://schemas.openxmlformats.org/officeDocument/2006/relationships/hyperlink" Target="garantf1://71422062.10000/" TargetMode="External"/><Relationship Id="rId17" Type="http://schemas.openxmlformats.org/officeDocument/2006/relationships/hyperlink" Target="garantf1://12064247.16/" TargetMode="External"/><Relationship Id="rId25" Type="http://schemas.openxmlformats.org/officeDocument/2006/relationships/hyperlink" Target="garantf1://71029192.62/" TargetMode="External"/><Relationship Id="rId33" Type="http://schemas.openxmlformats.org/officeDocument/2006/relationships/hyperlink" Target="http://gov.cap.ru/admin/sitemap.aspx?gov_id=338&amp;prev=2772883&amp;id=285954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71029192.62/" TargetMode="External"/><Relationship Id="rId20" Type="http://schemas.openxmlformats.org/officeDocument/2006/relationships/hyperlink" Target="garantf1://12077120.100/" TargetMode="External"/><Relationship Id="rId29" Type="http://schemas.openxmlformats.org/officeDocument/2006/relationships/hyperlink" Target="consultantplus://offline/ref=0AFF66F2CC28E4052014C605A54DAA50EC3CF5C6BCDE55BCBEA8F5768B38841B5C2EFE3B50E422H" TargetMode="Externa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garantf1://12091842.10000/" TargetMode="External"/><Relationship Id="rId24" Type="http://schemas.openxmlformats.org/officeDocument/2006/relationships/hyperlink" Target="garantf1://12024624.725/" TargetMode="External"/><Relationship Id="rId32" Type="http://schemas.openxmlformats.org/officeDocument/2006/relationships/hyperlink" Target="http://gov.cap.ru/admin/sitemap.aspx?gov_id=338&amp;prev=2772883&amp;id=2859541" TargetMode="External"/><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garantf1://71029192.62/" TargetMode="External"/><Relationship Id="rId23" Type="http://schemas.openxmlformats.org/officeDocument/2006/relationships/hyperlink" Target="garantf1://12024624.717/" TargetMode="External"/><Relationship Id="rId28" Type="http://schemas.openxmlformats.org/officeDocument/2006/relationships/hyperlink" Target="consultantplus://offline/ref=0AFF66F2CC28E4052014C605A54DAA50EC3CF5C6BCDE55BCBEA8F5768BE328H" TargetMode="External"/><Relationship Id="rId36" Type="http://schemas.openxmlformats.org/officeDocument/2006/relationships/hyperlink" Target="garantf1://10064072.22201/" TargetMode="External"/><Relationship Id="rId10" Type="http://schemas.openxmlformats.org/officeDocument/2006/relationships/hyperlink" Target="garantf1://12077120.100/" TargetMode="External"/><Relationship Id="rId19" Type="http://schemas.openxmlformats.org/officeDocument/2006/relationships/hyperlink" Target="garantf1://12067036.0/" TargetMode="External"/><Relationship Id="rId31" Type="http://schemas.openxmlformats.org/officeDocument/2006/relationships/hyperlink" Target="garantf1://12038258.55322/" TargetMode="External"/><Relationship Id="rId4" Type="http://schemas.openxmlformats.org/officeDocument/2006/relationships/webSettings" Target="webSettings.xml"/><Relationship Id="rId9" Type="http://schemas.openxmlformats.org/officeDocument/2006/relationships/hyperlink" Target="garantf1://12067036.0/" TargetMode="External"/><Relationship Id="rId14" Type="http://schemas.openxmlformats.org/officeDocument/2006/relationships/hyperlink" Target="garantf1://12024624.725/" TargetMode="External"/><Relationship Id="rId22" Type="http://schemas.openxmlformats.org/officeDocument/2006/relationships/hyperlink" Target="garantf1://71422062.10000/" TargetMode="External"/><Relationship Id="rId27" Type="http://schemas.openxmlformats.org/officeDocument/2006/relationships/hyperlink" Target="http://www.consultant.ru/document/cons_doc_LAW_321522/a593eaab768d34bf2d7419322eac79481e73cf03/" TargetMode="External"/><Relationship Id="rId30" Type="http://schemas.openxmlformats.org/officeDocument/2006/relationships/hyperlink" Target="http://gov.cap.ru/admin/sitemap.aspx?gov_id=338&amp;prev=2772883&amp;id=2859541" TargetMode="External"/><Relationship Id="rId35" Type="http://schemas.openxmlformats.org/officeDocument/2006/relationships/hyperlink" Target="http://gov.cap.ru/admin/sitemap.aspx?gov_id=338&amp;prev=2772883&amp;id=28595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38</Pages>
  <Words>11168</Words>
  <Characters>63662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Искра</dc:creator>
  <cp:keywords/>
  <dc:description/>
  <cp:lastModifiedBy>Искра</cp:lastModifiedBy>
  <cp:revision>6</cp:revision>
  <cp:lastPrinted>2020-03-11T09:58:00Z</cp:lastPrinted>
  <dcterms:created xsi:type="dcterms:W3CDTF">2020-02-14T08:49:00Z</dcterms:created>
  <dcterms:modified xsi:type="dcterms:W3CDTF">2020-04-26T05:17:00Z</dcterms:modified>
</cp:coreProperties>
</file>