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963" w:rsidRPr="007E1109" w:rsidRDefault="005B10A6" w:rsidP="005B10A6">
      <w:pPr>
        <w:spacing w:after="0" w:line="240" w:lineRule="auto"/>
        <w:rPr>
          <w:rFonts w:ascii="Times New Roman" w:hAnsi="Times New Roman"/>
          <w:b/>
          <w:sz w:val="44"/>
          <w:szCs w:val="44"/>
        </w:rPr>
      </w:pPr>
      <w:r>
        <w:rPr>
          <w:rFonts w:ascii="Times New Roman" w:hAnsi="Times New Roman"/>
          <w:sz w:val="44"/>
          <w:szCs w:val="44"/>
        </w:rPr>
        <w:t xml:space="preserve">       </w:t>
      </w:r>
      <w:r w:rsidR="00F43963" w:rsidRPr="007E1109">
        <w:rPr>
          <w:rFonts w:ascii="Times New Roman" w:hAnsi="Times New Roman"/>
          <w:b/>
          <w:sz w:val="44"/>
          <w:szCs w:val="44"/>
        </w:rPr>
        <w:t>АДМИНИСТРАЦИ</w:t>
      </w:r>
      <w:r w:rsidRPr="007E1109">
        <w:rPr>
          <w:rFonts w:ascii="Times New Roman" w:hAnsi="Times New Roman"/>
          <w:b/>
          <w:sz w:val="44"/>
          <w:szCs w:val="44"/>
        </w:rPr>
        <w:t xml:space="preserve">Я </w:t>
      </w:r>
      <w:r w:rsidR="007E1109">
        <w:rPr>
          <w:rFonts w:ascii="Times New Roman" w:hAnsi="Times New Roman"/>
          <w:b/>
          <w:sz w:val="44"/>
          <w:szCs w:val="44"/>
        </w:rPr>
        <w:t>ИСКРОВСКОГО</w:t>
      </w:r>
      <w:r w:rsidR="00F43963" w:rsidRPr="007E1109">
        <w:rPr>
          <w:rFonts w:ascii="Times New Roman" w:hAnsi="Times New Roman"/>
          <w:b/>
          <w:sz w:val="44"/>
          <w:szCs w:val="44"/>
        </w:rPr>
        <w:br/>
      </w:r>
      <w:r w:rsidRPr="007E1109">
        <w:rPr>
          <w:rFonts w:ascii="Times New Roman" w:hAnsi="Times New Roman"/>
          <w:b/>
          <w:sz w:val="44"/>
          <w:szCs w:val="44"/>
        </w:rPr>
        <w:t xml:space="preserve">                   </w:t>
      </w:r>
      <w:r w:rsidR="00F43963" w:rsidRPr="007E1109">
        <w:rPr>
          <w:rFonts w:ascii="Times New Roman" w:hAnsi="Times New Roman"/>
          <w:b/>
          <w:sz w:val="44"/>
          <w:szCs w:val="44"/>
        </w:rPr>
        <w:t>СЕЛЬСКОГО ПОСЕЛЕНИЯ</w:t>
      </w:r>
    </w:p>
    <w:p w:rsidR="00F43963" w:rsidRPr="00F15654" w:rsidRDefault="00F43963" w:rsidP="00F15654">
      <w:pPr>
        <w:spacing w:after="0" w:line="240" w:lineRule="auto"/>
        <w:jc w:val="center"/>
        <w:rPr>
          <w:rFonts w:ascii="Times New Roman" w:hAnsi="Times New Roman"/>
        </w:rPr>
      </w:pPr>
      <w:r w:rsidRPr="00F15654">
        <w:rPr>
          <w:rFonts w:ascii="Times New Roman" w:hAnsi="Times New Roman"/>
          <w:sz w:val="36"/>
          <w:szCs w:val="36"/>
        </w:rPr>
        <w:t>НАЗЫВАЕВСКОГО МУНИЦИПАЛЬНОГО</w:t>
      </w:r>
    </w:p>
    <w:p w:rsidR="00F43963" w:rsidRPr="00F15654" w:rsidRDefault="00F43963" w:rsidP="00F15654">
      <w:pPr>
        <w:spacing w:after="0" w:line="240" w:lineRule="auto"/>
        <w:jc w:val="center"/>
        <w:rPr>
          <w:rFonts w:ascii="Times New Roman" w:hAnsi="Times New Roman"/>
          <w:sz w:val="36"/>
          <w:szCs w:val="36"/>
        </w:rPr>
      </w:pPr>
      <w:r w:rsidRPr="00F15654">
        <w:rPr>
          <w:rFonts w:ascii="Times New Roman" w:hAnsi="Times New Roman"/>
          <w:sz w:val="36"/>
          <w:szCs w:val="36"/>
        </w:rPr>
        <w:t>РАЙОНА ОМСКОЙ ОБЛАСТИ</w:t>
      </w:r>
    </w:p>
    <w:p w:rsidR="00F43963" w:rsidRDefault="00F43963" w:rsidP="00F15654">
      <w:pPr>
        <w:pStyle w:val="western"/>
        <w:spacing w:after="0" w:afterAutospacing="0"/>
        <w:jc w:val="center"/>
      </w:pPr>
      <w:r>
        <w:rPr>
          <w:sz w:val="34"/>
          <w:szCs w:val="34"/>
        </w:rPr>
        <w:t>ПОСТАНОВЛЕНИЕ</w:t>
      </w:r>
    </w:p>
    <w:p w:rsidR="00F43963" w:rsidRDefault="00F43963" w:rsidP="00F15654">
      <w:pPr>
        <w:pStyle w:val="western"/>
        <w:spacing w:after="0" w:afterAutospacing="0"/>
      </w:pPr>
      <w:r>
        <w:rPr>
          <w:sz w:val="27"/>
          <w:szCs w:val="27"/>
        </w:rPr>
        <w:t xml:space="preserve">от </w:t>
      </w:r>
      <w:r w:rsidR="00376A05">
        <w:rPr>
          <w:sz w:val="27"/>
          <w:szCs w:val="27"/>
        </w:rPr>
        <w:t>28.10</w:t>
      </w:r>
      <w:r>
        <w:rPr>
          <w:sz w:val="27"/>
          <w:szCs w:val="27"/>
        </w:rPr>
        <w:t xml:space="preserve">.2022 г.                                                                                                    № </w:t>
      </w:r>
      <w:r w:rsidR="00376A05">
        <w:rPr>
          <w:sz w:val="27"/>
          <w:szCs w:val="27"/>
        </w:rPr>
        <w:t>29</w:t>
      </w:r>
    </w:p>
    <w:p w:rsidR="005B10A6" w:rsidRPr="00F15654" w:rsidRDefault="00F43963" w:rsidP="00F15654">
      <w:pPr>
        <w:pStyle w:val="western"/>
        <w:spacing w:after="0" w:afterAutospacing="0"/>
        <w:jc w:val="center"/>
      </w:pPr>
      <w:proofErr w:type="spellStart"/>
      <w:r>
        <w:t>с</w:t>
      </w:r>
      <w:proofErr w:type="gramStart"/>
      <w:r>
        <w:t>.</w:t>
      </w:r>
      <w:r w:rsidR="007E1109">
        <w:t>И</w:t>
      </w:r>
      <w:proofErr w:type="gramEnd"/>
      <w:r w:rsidR="007E1109">
        <w:t>скра</w:t>
      </w:r>
      <w:proofErr w:type="spellEnd"/>
      <w:r w:rsidR="007E1109" w:rsidRPr="00F15654">
        <w:t xml:space="preserve"> </w:t>
      </w:r>
    </w:p>
    <w:p w:rsidR="00F43963" w:rsidRPr="00F15654" w:rsidRDefault="00F43963" w:rsidP="00EA2EC2">
      <w:pPr>
        <w:spacing w:before="100" w:beforeAutospacing="1" w:after="100" w:afterAutospacing="1" w:line="240" w:lineRule="auto"/>
        <w:jc w:val="center"/>
        <w:rPr>
          <w:rFonts w:ascii="Times New Roman" w:hAnsi="Times New Roman"/>
          <w:sz w:val="28"/>
          <w:szCs w:val="28"/>
        </w:rPr>
      </w:pPr>
      <w:proofErr w:type="gramStart"/>
      <w:r w:rsidRPr="00F15654">
        <w:rPr>
          <w:rFonts w:ascii="Times New Roman" w:hAnsi="Times New Roman"/>
          <w:sz w:val="28"/>
          <w:szCs w:val="28"/>
        </w:rPr>
        <w:t xml:space="preserve">Об утверждении административного регламента предоставления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указанного транспортного средства проходят по автомобильным дорогам местного значения </w:t>
      </w:r>
      <w:r w:rsidR="007E1109">
        <w:rPr>
          <w:rFonts w:ascii="Times New Roman" w:hAnsi="Times New Roman"/>
          <w:sz w:val="28"/>
          <w:szCs w:val="28"/>
        </w:rPr>
        <w:t>Искровского</w:t>
      </w:r>
      <w:r w:rsidRPr="00F15654">
        <w:rPr>
          <w:rFonts w:ascii="Times New Roman" w:hAnsi="Times New Roman"/>
          <w:sz w:val="28"/>
          <w:szCs w:val="28"/>
        </w:rPr>
        <w:t xml:space="preserve"> сельского поселения и не проходят по автомобильным дорогам федерального, регионального или межмуниципального значения, участкам таких автомобильных дорог»</w:t>
      </w:r>
      <w:proofErr w:type="gramEnd"/>
    </w:p>
    <w:p w:rsidR="00F43963" w:rsidRPr="00F15654" w:rsidRDefault="00F43963" w:rsidP="002B0678">
      <w:pPr>
        <w:spacing w:after="0" w:line="240" w:lineRule="auto"/>
        <w:ind w:firstLine="567"/>
        <w:jc w:val="both"/>
        <w:rPr>
          <w:rFonts w:ascii="Times New Roman" w:hAnsi="Times New Roman"/>
          <w:sz w:val="28"/>
          <w:szCs w:val="28"/>
        </w:rPr>
      </w:pPr>
      <w:r w:rsidRPr="00F15654">
        <w:rPr>
          <w:rFonts w:ascii="Times New Roman" w:hAnsi="Times New Roman"/>
          <w:sz w:val="28"/>
          <w:szCs w:val="28"/>
        </w:rPr>
        <w:t xml:space="preserve">    </w:t>
      </w:r>
      <w:proofErr w:type="gramStart"/>
      <w:r w:rsidR="00A8003D">
        <w:rPr>
          <w:color w:val="000000"/>
          <w:sz w:val="28"/>
          <w:szCs w:val="28"/>
          <w:shd w:val="clear" w:color="auto" w:fill="FFFFFF"/>
          <w:lang w:eastAsia="x-none"/>
        </w:rPr>
        <w:t>В соответствии Федеральным законом от 06.10 2003 № 131- 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руководствуясь Уставом Искровского сельского поселения Называевского муниципального района Омской области,</w:t>
      </w:r>
      <w:r w:rsidR="00A8003D">
        <w:rPr>
          <w:sz w:val="28"/>
          <w:szCs w:val="28"/>
        </w:rPr>
        <w:t xml:space="preserve"> постановлением Администрации Искровского сельского поселения № 5 от 27.01.2020 года «Об утверждении Порядка разработки и утверждения административных регламентов предоставления муниципальных услуг</w:t>
      </w:r>
      <w:proofErr w:type="gramEnd"/>
      <w:r w:rsidR="00A8003D">
        <w:rPr>
          <w:sz w:val="28"/>
          <w:szCs w:val="28"/>
        </w:rPr>
        <w:t>», Администрация Искровского сельского поселения постановляет</w:t>
      </w:r>
      <w:r>
        <w:rPr>
          <w:rFonts w:ascii="Times New Roman" w:hAnsi="Times New Roman"/>
          <w:sz w:val="28"/>
          <w:szCs w:val="28"/>
        </w:rPr>
        <w:t>:</w:t>
      </w:r>
      <w:r w:rsidRPr="00F15654">
        <w:rPr>
          <w:rFonts w:ascii="Times New Roman" w:hAnsi="Times New Roman"/>
          <w:sz w:val="28"/>
          <w:szCs w:val="28"/>
        </w:rPr>
        <w:t xml:space="preserve">                               </w:t>
      </w:r>
    </w:p>
    <w:p w:rsidR="00F43963" w:rsidRPr="00F15654" w:rsidRDefault="00F43963" w:rsidP="002B0678">
      <w:pPr>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1.Утверд</w:t>
      </w:r>
      <w:r w:rsidRPr="00F15654">
        <w:rPr>
          <w:rFonts w:ascii="Times New Roman" w:hAnsi="Times New Roman"/>
          <w:sz w:val="28"/>
          <w:szCs w:val="28"/>
        </w:rPr>
        <w:t xml:space="preserve">ить административный регламент предоставления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указанного транспортного средства проходят по автомобильным дорогам местного значения муниципального образования </w:t>
      </w:r>
      <w:r w:rsidR="007E1109">
        <w:rPr>
          <w:rFonts w:ascii="Times New Roman" w:hAnsi="Times New Roman"/>
          <w:sz w:val="28"/>
          <w:szCs w:val="28"/>
        </w:rPr>
        <w:t>Искровского</w:t>
      </w:r>
      <w:r w:rsidRPr="00F15654">
        <w:rPr>
          <w:rFonts w:ascii="Times New Roman" w:hAnsi="Times New Roman"/>
          <w:sz w:val="28"/>
          <w:szCs w:val="28"/>
        </w:rPr>
        <w:t xml:space="preserve"> сельского поселения и не проходят по автомобильным дорогам федерального, регионального или межмуниципального значения, участкам таких автомобильных дорог» согласно приложению к настоящему</w:t>
      </w:r>
      <w:proofErr w:type="gramEnd"/>
      <w:r w:rsidRPr="00F15654">
        <w:rPr>
          <w:rFonts w:ascii="Times New Roman" w:hAnsi="Times New Roman"/>
          <w:sz w:val="28"/>
          <w:szCs w:val="28"/>
        </w:rPr>
        <w:t xml:space="preserve"> постановлению.</w:t>
      </w:r>
    </w:p>
    <w:p w:rsidR="00F43963" w:rsidRPr="002B0678" w:rsidRDefault="00F43963" w:rsidP="002B0678">
      <w:pPr>
        <w:spacing w:after="0"/>
        <w:ind w:firstLine="709"/>
        <w:jc w:val="both"/>
        <w:rPr>
          <w:rFonts w:ascii="Times New Roman" w:hAnsi="Times New Roman"/>
          <w:sz w:val="28"/>
          <w:szCs w:val="28"/>
        </w:rPr>
      </w:pPr>
      <w:r w:rsidRPr="002B0678">
        <w:rPr>
          <w:rFonts w:ascii="Times New Roman" w:hAnsi="Times New Roman"/>
          <w:sz w:val="28"/>
          <w:szCs w:val="28"/>
        </w:rPr>
        <w:t xml:space="preserve">2. Настоящее постановление обнародовать в соответствии с Уставом </w:t>
      </w:r>
      <w:r w:rsidR="007E1109">
        <w:rPr>
          <w:rFonts w:ascii="Times New Roman" w:hAnsi="Times New Roman"/>
          <w:sz w:val="28"/>
          <w:szCs w:val="28"/>
        </w:rPr>
        <w:t>Искровского</w:t>
      </w:r>
      <w:r w:rsidR="005B10A6">
        <w:rPr>
          <w:rFonts w:ascii="Times New Roman" w:hAnsi="Times New Roman"/>
          <w:sz w:val="28"/>
          <w:szCs w:val="28"/>
        </w:rPr>
        <w:t xml:space="preserve"> </w:t>
      </w:r>
      <w:r w:rsidRPr="002B0678">
        <w:rPr>
          <w:rFonts w:ascii="Times New Roman" w:hAnsi="Times New Roman"/>
          <w:sz w:val="28"/>
          <w:szCs w:val="28"/>
        </w:rPr>
        <w:t xml:space="preserve">сельского поселения и разместить на официальном сайте Администрации </w:t>
      </w:r>
      <w:r w:rsidR="007E1109">
        <w:rPr>
          <w:rFonts w:ascii="Times New Roman" w:hAnsi="Times New Roman"/>
          <w:sz w:val="28"/>
          <w:szCs w:val="28"/>
        </w:rPr>
        <w:t>Искровского</w:t>
      </w:r>
      <w:r w:rsidRPr="002B0678">
        <w:rPr>
          <w:rFonts w:ascii="Times New Roman" w:hAnsi="Times New Roman"/>
          <w:sz w:val="28"/>
          <w:szCs w:val="28"/>
        </w:rPr>
        <w:t xml:space="preserve"> сельского поселения в информационно-телекоммуникационной сети «Интернет». </w:t>
      </w:r>
    </w:p>
    <w:p w:rsidR="00F43963" w:rsidRDefault="00F43963" w:rsidP="002B0678">
      <w:pPr>
        <w:widowControl w:val="0"/>
        <w:autoSpaceDE w:val="0"/>
        <w:autoSpaceDN w:val="0"/>
        <w:spacing w:after="0" w:line="240" w:lineRule="auto"/>
        <w:rPr>
          <w:rFonts w:ascii="Times New Roman" w:hAnsi="Times New Roman"/>
          <w:sz w:val="28"/>
          <w:szCs w:val="28"/>
          <w:lang w:eastAsia="en-US"/>
        </w:rPr>
      </w:pPr>
      <w:r w:rsidRPr="002B0678">
        <w:rPr>
          <w:rFonts w:ascii="Times New Roman" w:hAnsi="Times New Roman"/>
          <w:sz w:val="28"/>
          <w:szCs w:val="28"/>
          <w:lang w:eastAsia="en-US"/>
        </w:rPr>
        <w:t xml:space="preserve">             </w:t>
      </w:r>
    </w:p>
    <w:p w:rsidR="00F43963" w:rsidRPr="002B0678" w:rsidRDefault="00F43963" w:rsidP="002B0678">
      <w:pPr>
        <w:widowControl w:val="0"/>
        <w:autoSpaceDE w:val="0"/>
        <w:autoSpaceDN w:val="0"/>
        <w:spacing w:after="0" w:line="240" w:lineRule="auto"/>
        <w:rPr>
          <w:rFonts w:ascii="Times New Roman" w:hAnsi="Times New Roman"/>
          <w:sz w:val="28"/>
          <w:szCs w:val="28"/>
          <w:lang w:eastAsia="en-US"/>
        </w:rPr>
      </w:pPr>
      <w:r>
        <w:rPr>
          <w:rFonts w:ascii="Times New Roman" w:hAnsi="Times New Roman"/>
          <w:sz w:val="28"/>
          <w:szCs w:val="28"/>
          <w:lang w:eastAsia="en-US"/>
        </w:rPr>
        <w:t xml:space="preserve">          </w:t>
      </w:r>
      <w:r w:rsidRPr="002B0678">
        <w:rPr>
          <w:rFonts w:ascii="Times New Roman" w:hAnsi="Times New Roman"/>
          <w:sz w:val="28"/>
          <w:szCs w:val="28"/>
          <w:lang w:eastAsia="en-US"/>
        </w:rPr>
        <w:t xml:space="preserve">Глава </w:t>
      </w:r>
    </w:p>
    <w:p w:rsidR="00F43963" w:rsidRPr="002B0678" w:rsidRDefault="00F43963" w:rsidP="002B0678">
      <w:pPr>
        <w:widowControl w:val="0"/>
        <w:autoSpaceDE w:val="0"/>
        <w:autoSpaceDN w:val="0"/>
        <w:spacing w:after="0" w:line="240" w:lineRule="auto"/>
        <w:rPr>
          <w:rFonts w:ascii="Times New Roman" w:hAnsi="Times New Roman"/>
          <w:sz w:val="28"/>
          <w:szCs w:val="28"/>
          <w:lang w:eastAsia="en-US"/>
        </w:rPr>
      </w:pPr>
      <w:r w:rsidRPr="002B0678">
        <w:rPr>
          <w:rFonts w:ascii="Times New Roman" w:hAnsi="Times New Roman"/>
          <w:sz w:val="28"/>
          <w:szCs w:val="28"/>
          <w:lang w:eastAsia="en-US"/>
        </w:rPr>
        <w:t xml:space="preserve">сельского поселения                                                    </w:t>
      </w:r>
      <w:r w:rsidR="005B10A6">
        <w:rPr>
          <w:rFonts w:ascii="Times New Roman" w:hAnsi="Times New Roman"/>
          <w:sz w:val="28"/>
          <w:szCs w:val="28"/>
          <w:lang w:eastAsia="en-US"/>
        </w:rPr>
        <w:t xml:space="preserve">                       </w:t>
      </w:r>
      <w:r w:rsidRPr="002B0678">
        <w:rPr>
          <w:rFonts w:ascii="Times New Roman" w:hAnsi="Times New Roman"/>
          <w:sz w:val="28"/>
          <w:szCs w:val="28"/>
          <w:lang w:eastAsia="en-US"/>
        </w:rPr>
        <w:t xml:space="preserve">    </w:t>
      </w:r>
      <w:proofErr w:type="spellStart"/>
      <w:r w:rsidR="00A8003D">
        <w:rPr>
          <w:rFonts w:ascii="Times New Roman" w:hAnsi="Times New Roman"/>
          <w:sz w:val="28"/>
          <w:szCs w:val="28"/>
          <w:lang w:eastAsia="en-US"/>
        </w:rPr>
        <w:t>А.О.Омаров</w:t>
      </w:r>
      <w:proofErr w:type="spellEnd"/>
    </w:p>
    <w:p w:rsidR="00F43963" w:rsidRPr="00F15654" w:rsidRDefault="00F43963" w:rsidP="00EA2EC2">
      <w:pPr>
        <w:pStyle w:val="a8"/>
        <w:rPr>
          <w:rFonts w:ascii="Times New Roman" w:hAnsi="Times New Roman"/>
          <w:b/>
          <w:sz w:val="28"/>
          <w:szCs w:val="28"/>
        </w:rPr>
      </w:pPr>
    </w:p>
    <w:p w:rsidR="00F43963" w:rsidRPr="00F15654" w:rsidRDefault="00F43963" w:rsidP="00EA2EC2">
      <w:pPr>
        <w:pStyle w:val="a8"/>
        <w:rPr>
          <w:rFonts w:ascii="Times New Roman" w:hAnsi="Times New Roman"/>
          <w:b/>
          <w:sz w:val="28"/>
          <w:szCs w:val="28"/>
        </w:rPr>
      </w:pPr>
    </w:p>
    <w:p w:rsidR="00F43963" w:rsidRPr="002B0678" w:rsidRDefault="00F43963" w:rsidP="002B0678">
      <w:pPr>
        <w:spacing w:after="0" w:line="240" w:lineRule="auto"/>
        <w:jc w:val="right"/>
        <w:rPr>
          <w:rFonts w:ascii="Times New Roman" w:hAnsi="Times New Roman"/>
          <w:bCs/>
          <w:color w:val="000000"/>
          <w:sz w:val="28"/>
          <w:szCs w:val="28"/>
        </w:rPr>
      </w:pPr>
      <w:r w:rsidRPr="00F15654">
        <w:rPr>
          <w:rFonts w:ascii="Times New Roman" w:hAnsi="Times New Roman"/>
          <w:b/>
          <w:sz w:val="28"/>
          <w:szCs w:val="28"/>
        </w:rPr>
        <w:lastRenderedPageBreak/>
        <w:t xml:space="preserve">                                                                                                                </w:t>
      </w:r>
      <w:r w:rsidRPr="00F15654">
        <w:rPr>
          <w:rFonts w:ascii="Times New Roman" w:hAnsi="Times New Roman"/>
          <w:bCs/>
          <w:color w:val="000000"/>
          <w:sz w:val="28"/>
          <w:szCs w:val="28"/>
        </w:rPr>
        <w:t xml:space="preserve">Приложение к </w:t>
      </w:r>
      <w:r>
        <w:rPr>
          <w:rFonts w:ascii="Times New Roman" w:hAnsi="Times New Roman"/>
          <w:bCs/>
          <w:color w:val="000000"/>
          <w:sz w:val="28"/>
          <w:szCs w:val="28"/>
        </w:rPr>
        <w:t xml:space="preserve">                                                                                                                            </w:t>
      </w:r>
      <w:r w:rsidRPr="00F15654">
        <w:rPr>
          <w:rFonts w:ascii="Times New Roman" w:hAnsi="Times New Roman"/>
          <w:bCs/>
          <w:color w:val="000000"/>
          <w:sz w:val="28"/>
          <w:szCs w:val="28"/>
        </w:rPr>
        <w:t>Постановлению</w:t>
      </w:r>
    </w:p>
    <w:p w:rsidR="00F43963" w:rsidRDefault="00F43963" w:rsidP="00EA2EC2">
      <w:pPr>
        <w:spacing w:after="0" w:line="240" w:lineRule="auto"/>
        <w:jc w:val="right"/>
        <w:rPr>
          <w:rFonts w:ascii="Times New Roman" w:hAnsi="Times New Roman"/>
          <w:sz w:val="28"/>
          <w:szCs w:val="28"/>
        </w:rPr>
      </w:pPr>
      <w:r>
        <w:rPr>
          <w:rFonts w:ascii="Times New Roman" w:hAnsi="Times New Roman"/>
          <w:bCs/>
          <w:color w:val="000000"/>
          <w:sz w:val="28"/>
          <w:szCs w:val="28"/>
        </w:rPr>
        <w:t xml:space="preserve"> А</w:t>
      </w:r>
      <w:r w:rsidRPr="00F15654">
        <w:rPr>
          <w:rFonts w:ascii="Times New Roman" w:hAnsi="Times New Roman"/>
          <w:bCs/>
          <w:color w:val="000000"/>
          <w:sz w:val="28"/>
          <w:szCs w:val="28"/>
        </w:rPr>
        <w:t xml:space="preserve">дминистрации </w:t>
      </w:r>
      <w:proofErr w:type="gramStart"/>
      <w:r w:rsidR="007E1109">
        <w:rPr>
          <w:rFonts w:ascii="Times New Roman" w:hAnsi="Times New Roman"/>
          <w:sz w:val="28"/>
          <w:szCs w:val="28"/>
        </w:rPr>
        <w:t>Искровского</w:t>
      </w:r>
      <w:proofErr w:type="gramEnd"/>
    </w:p>
    <w:p w:rsidR="00F43963" w:rsidRPr="002B0678" w:rsidRDefault="00F43963" w:rsidP="00EA2EC2">
      <w:pPr>
        <w:spacing w:after="0" w:line="240" w:lineRule="auto"/>
        <w:jc w:val="right"/>
        <w:rPr>
          <w:rFonts w:ascii="Times New Roman" w:hAnsi="Times New Roman"/>
          <w:color w:val="000000"/>
          <w:sz w:val="28"/>
          <w:szCs w:val="28"/>
        </w:rPr>
      </w:pPr>
      <w:r w:rsidRPr="00F15654">
        <w:rPr>
          <w:rFonts w:ascii="Times New Roman" w:hAnsi="Times New Roman"/>
          <w:bCs/>
          <w:color w:val="000000"/>
          <w:sz w:val="28"/>
          <w:szCs w:val="28"/>
        </w:rPr>
        <w:t xml:space="preserve"> сельского  поселения</w:t>
      </w:r>
    </w:p>
    <w:p w:rsidR="00F43963" w:rsidRPr="00F15654" w:rsidRDefault="00F43963" w:rsidP="00EA2EC2">
      <w:pPr>
        <w:spacing w:after="0" w:line="240" w:lineRule="auto"/>
        <w:jc w:val="right"/>
        <w:rPr>
          <w:rFonts w:ascii="Times New Roman" w:hAnsi="Times New Roman"/>
          <w:color w:val="000000"/>
          <w:sz w:val="28"/>
          <w:szCs w:val="28"/>
        </w:rPr>
      </w:pPr>
      <w:r w:rsidRPr="00F15654">
        <w:rPr>
          <w:rFonts w:ascii="Times New Roman" w:hAnsi="Times New Roman"/>
          <w:bCs/>
          <w:color w:val="000000"/>
          <w:sz w:val="28"/>
          <w:szCs w:val="28"/>
        </w:rPr>
        <w:t xml:space="preserve">от </w:t>
      </w:r>
      <w:r w:rsidR="00376A05">
        <w:rPr>
          <w:rFonts w:ascii="Times New Roman" w:hAnsi="Times New Roman"/>
          <w:bCs/>
          <w:color w:val="000000"/>
          <w:sz w:val="28"/>
          <w:szCs w:val="28"/>
        </w:rPr>
        <w:t>28.10.2022</w:t>
      </w:r>
      <w:r w:rsidRPr="00F15654">
        <w:rPr>
          <w:rFonts w:ascii="Times New Roman" w:hAnsi="Times New Roman"/>
          <w:bCs/>
          <w:color w:val="000000"/>
          <w:sz w:val="28"/>
          <w:szCs w:val="28"/>
        </w:rPr>
        <w:t xml:space="preserve"> №</w:t>
      </w:r>
      <w:r w:rsidR="00376A05">
        <w:rPr>
          <w:rFonts w:ascii="Times New Roman" w:hAnsi="Times New Roman"/>
          <w:bCs/>
          <w:color w:val="000000"/>
          <w:sz w:val="28"/>
          <w:szCs w:val="28"/>
        </w:rPr>
        <w:t>29</w:t>
      </w:r>
    </w:p>
    <w:p w:rsidR="00F43963" w:rsidRPr="00F15654" w:rsidRDefault="00F43963" w:rsidP="00EA2EC2">
      <w:pPr>
        <w:spacing w:after="0" w:line="240" w:lineRule="auto"/>
        <w:jc w:val="center"/>
        <w:rPr>
          <w:rFonts w:ascii="Times New Roman" w:hAnsi="Times New Roman"/>
          <w:sz w:val="28"/>
          <w:szCs w:val="28"/>
        </w:rPr>
      </w:pPr>
    </w:p>
    <w:p w:rsidR="00F43963" w:rsidRPr="00F15654" w:rsidRDefault="00F43963" w:rsidP="00EA2EC2">
      <w:pPr>
        <w:spacing w:after="0" w:line="240" w:lineRule="auto"/>
        <w:jc w:val="center"/>
        <w:rPr>
          <w:rFonts w:ascii="Times New Roman" w:hAnsi="Times New Roman"/>
          <w:sz w:val="28"/>
          <w:szCs w:val="28"/>
        </w:rPr>
      </w:pPr>
      <w:r w:rsidRPr="00F15654">
        <w:rPr>
          <w:rFonts w:ascii="Times New Roman" w:hAnsi="Times New Roman"/>
          <w:sz w:val="28"/>
          <w:szCs w:val="28"/>
        </w:rPr>
        <w:t xml:space="preserve">АДМИНИСТРАТИВНЫЙ РЕГЛАМЕНТ  </w:t>
      </w:r>
    </w:p>
    <w:p w:rsidR="00F43963" w:rsidRPr="00F15654" w:rsidRDefault="00F43963" w:rsidP="00EA2EC2">
      <w:pPr>
        <w:spacing w:after="0" w:line="240" w:lineRule="auto"/>
        <w:jc w:val="center"/>
        <w:rPr>
          <w:rFonts w:ascii="Times New Roman" w:hAnsi="Times New Roman"/>
          <w:sz w:val="28"/>
          <w:szCs w:val="28"/>
        </w:rPr>
      </w:pPr>
      <w:proofErr w:type="gramStart"/>
      <w:r w:rsidRPr="00F15654">
        <w:rPr>
          <w:rFonts w:ascii="Times New Roman" w:hAnsi="Times New Roman"/>
          <w:sz w:val="28"/>
          <w:szCs w:val="28"/>
        </w:rPr>
        <w:t xml:space="preserve">предоставления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указанного транспортного средства проходят по автомобильным дорогам местного значения муниципального образования </w:t>
      </w:r>
      <w:r w:rsidR="007E1109">
        <w:rPr>
          <w:rFonts w:ascii="Times New Roman" w:hAnsi="Times New Roman"/>
          <w:sz w:val="28"/>
          <w:szCs w:val="28"/>
        </w:rPr>
        <w:t>Искровского</w:t>
      </w:r>
      <w:r w:rsidRPr="00F15654">
        <w:rPr>
          <w:rFonts w:ascii="Times New Roman" w:hAnsi="Times New Roman"/>
          <w:sz w:val="28"/>
          <w:szCs w:val="28"/>
        </w:rPr>
        <w:t xml:space="preserve"> сельского поселения и не проходят по автомобильным дорогам федерального, регионального или межмуниципального значения, участкам таких автомобильных дорог»</w:t>
      </w:r>
      <w:proofErr w:type="gramEnd"/>
    </w:p>
    <w:p w:rsidR="00F43963" w:rsidRPr="00F15654" w:rsidRDefault="00F43963" w:rsidP="00EA2EC2">
      <w:pPr>
        <w:spacing w:after="0" w:line="240" w:lineRule="auto"/>
        <w:jc w:val="center"/>
        <w:rPr>
          <w:rFonts w:ascii="Times New Roman" w:hAnsi="Times New Roman"/>
          <w:sz w:val="28"/>
          <w:szCs w:val="28"/>
        </w:rPr>
      </w:pPr>
    </w:p>
    <w:p w:rsidR="00F43963" w:rsidRPr="00F15654" w:rsidRDefault="00F43963" w:rsidP="00EA2EC2">
      <w:pPr>
        <w:spacing w:after="0" w:line="240" w:lineRule="auto"/>
        <w:ind w:firstLine="567"/>
        <w:jc w:val="center"/>
        <w:outlineLvl w:val="2"/>
        <w:rPr>
          <w:rFonts w:ascii="Times New Roman" w:hAnsi="Times New Roman"/>
          <w:bCs/>
          <w:sz w:val="28"/>
          <w:szCs w:val="28"/>
        </w:rPr>
      </w:pPr>
      <w:r w:rsidRPr="00F15654">
        <w:rPr>
          <w:rFonts w:ascii="Times New Roman" w:hAnsi="Times New Roman"/>
          <w:bCs/>
          <w:sz w:val="28"/>
          <w:szCs w:val="28"/>
        </w:rPr>
        <w:t>Раздел I. Общие положения</w:t>
      </w:r>
    </w:p>
    <w:p w:rsidR="00F43963" w:rsidRPr="00F15654" w:rsidRDefault="00F43963" w:rsidP="00EA2EC2">
      <w:pPr>
        <w:spacing w:after="0" w:line="240" w:lineRule="auto"/>
        <w:ind w:firstLine="567"/>
        <w:jc w:val="center"/>
        <w:outlineLvl w:val="3"/>
        <w:rPr>
          <w:rFonts w:ascii="Times New Roman" w:hAnsi="Times New Roman"/>
          <w:bCs/>
          <w:sz w:val="28"/>
          <w:szCs w:val="28"/>
        </w:rPr>
      </w:pPr>
      <w:r w:rsidRPr="00F15654">
        <w:rPr>
          <w:rFonts w:ascii="Times New Roman" w:hAnsi="Times New Roman"/>
          <w:bCs/>
          <w:sz w:val="28"/>
          <w:szCs w:val="28"/>
        </w:rPr>
        <w:t>Глава 1. Предмет регулирования</w:t>
      </w:r>
    </w:p>
    <w:p w:rsidR="00F43963" w:rsidRPr="00F15654" w:rsidRDefault="00F43963" w:rsidP="00EA2EC2">
      <w:pPr>
        <w:spacing w:after="0" w:line="240" w:lineRule="auto"/>
        <w:ind w:firstLine="567"/>
        <w:jc w:val="both"/>
        <w:outlineLvl w:val="3"/>
        <w:rPr>
          <w:rFonts w:ascii="Times New Roman" w:hAnsi="Times New Roman"/>
          <w:b/>
          <w:bCs/>
          <w:sz w:val="28"/>
          <w:szCs w:val="28"/>
        </w:rPr>
      </w:pPr>
    </w:p>
    <w:p w:rsidR="00F43963" w:rsidRPr="00F15654" w:rsidRDefault="00F43963" w:rsidP="00EA2EC2">
      <w:pPr>
        <w:spacing w:after="0" w:line="240" w:lineRule="auto"/>
        <w:ind w:firstLine="567"/>
        <w:jc w:val="both"/>
        <w:outlineLvl w:val="3"/>
        <w:rPr>
          <w:rFonts w:ascii="Times New Roman" w:hAnsi="Times New Roman"/>
          <w:sz w:val="28"/>
          <w:szCs w:val="28"/>
        </w:rPr>
      </w:pPr>
      <w:r w:rsidRPr="00F15654">
        <w:rPr>
          <w:rFonts w:ascii="Times New Roman" w:hAnsi="Times New Roman"/>
          <w:sz w:val="28"/>
          <w:szCs w:val="28"/>
        </w:rPr>
        <w:t xml:space="preserve">1.1. </w:t>
      </w:r>
      <w:proofErr w:type="gramStart"/>
      <w:r w:rsidRPr="00F15654">
        <w:rPr>
          <w:rFonts w:ascii="Times New Roman" w:hAnsi="Times New Roman"/>
          <w:sz w:val="28"/>
          <w:szCs w:val="28"/>
        </w:rPr>
        <w:t xml:space="preserve">Административный регламент предоставления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указанного транспортного средства проходят по автомобильным дорогам местного значения муниципального образования </w:t>
      </w:r>
      <w:r w:rsidR="007E1109">
        <w:rPr>
          <w:rFonts w:ascii="Times New Roman" w:hAnsi="Times New Roman"/>
          <w:sz w:val="28"/>
          <w:szCs w:val="28"/>
        </w:rPr>
        <w:t>Искровского</w:t>
      </w:r>
      <w:r w:rsidRPr="00F15654">
        <w:rPr>
          <w:rFonts w:ascii="Times New Roman" w:hAnsi="Times New Roman"/>
          <w:sz w:val="28"/>
          <w:szCs w:val="28"/>
        </w:rPr>
        <w:t xml:space="preserve"> сельского поселения и не проходят по автомобильным дорогам федерального, регионального или межмуниципального значения, участкам таких автомобильных дорог» (далее - Административный регламент) разработан в целях</w:t>
      </w:r>
      <w:proofErr w:type="gramEnd"/>
      <w:r w:rsidRPr="00F15654">
        <w:rPr>
          <w:rFonts w:ascii="Times New Roman" w:hAnsi="Times New Roman"/>
          <w:sz w:val="28"/>
          <w:szCs w:val="28"/>
        </w:rPr>
        <w:t xml:space="preserve"> </w:t>
      </w:r>
      <w:proofErr w:type="gramStart"/>
      <w:r w:rsidRPr="00F15654">
        <w:rPr>
          <w:rFonts w:ascii="Times New Roman" w:hAnsi="Times New Roman"/>
          <w:sz w:val="28"/>
          <w:szCs w:val="28"/>
        </w:rPr>
        <w:t xml:space="preserve">определения порядка предоставления муниципальной услуги по выдаче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указанного транспортного средства проходят по автомобильным дорогам местного значения муниципального образования </w:t>
      </w:r>
      <w:r w:rsidR="007E1109">
        <w:rPr>
          <w:rFonts w:ascii="Times New Roman" w:hAnsi="Times New Roman"/>
          <w:sz w:val="28"/>
          <w:szCs w:val="28"/>
        </w:rPr>
        <w:t>Искровского</w:t>
      </w:r>
      <w:r w:rsidRPr="00F15654">
        <w:rPr>
          <w:rFonts w:ascii="Times New Roman" w:hAnsi="Times New Roman"/>
          <w:sz w:val="28"/>
          <w:szCs w:val="28"/>
        </w:rPr>
        <w:t xml:space="preserve"> сельского поселения и не проходят по автомобильным дорогам федерального, регионального или межмуниципального значения, участкам таких автомобильных дорог.</w:t>
      </w:r>
      <w:proofErr w:type="gramEnd"/>
    </w:p>
    <w:p w:rsidR="00F43963" w:rsidRPr="00F15654" w:rsidRDefault="00F43963" w:rsidP="00EA2EC2">
      <w:pPr>
        <w:spacing w:after="0" w:line="240" w:lineRule="auto"/>
        <w:ind w:firstLine="567"/>
        <w:jc w:val="both"/>
        <w:outlineLvl w:val="3"/>
        <w:rPr>
          <w:rFonts w:ascii="Times New Roman" w:hAnsi="Times New Roman"/>
          <w:sz w:val="28"/>
          <w:szCs w:val="28"/>
        </w:rPr>
      </w:pPr>
    </w:p>
    <w:p w:rsidR="00F43963" w:rsidRPr="00F15654" w:rsidRDefault="00F43963" w:rsidP="00EA2EC2">
      <w:pPr>
        <w:spacing w:after="0" w:line="240" w:lineRule="auto"/>
        <w:ind w:firstLine="567"/>
        <w:jc w:val="center"/>
        <w:outlineLvl w:val="3"/>
        <w:rPr>
          <w:rFonts w:ascii="Times New Roman" w:hAnsi="Times New Roman"/>
          <w:bCs/>
          <w:sz w:val="28"/>
          <w:szCs w:val="28"/>
        </w:rPr>
      </w:pPr>
      <w:r w:rsidRPr="00F15654">
        <w:rPr>
          <w:rFonts w:ascii="Times New Roman" w:hAnsi="Times New Roman"/>
          <w:bCs/>
          <w:sz w:val="28"/>
          <w:szCs w:val="28"/>
        </w:rPr>
        <w:t>Глава 2. Круг заявителей</w:t>
      </w:r>
    </w:p>
    <w:p w:rsidR="00F43963" w:rsidRPr="00F15654" w:rsidRDefault="00F43963" w:rsidP="00EA2EC2">
      <w:pPr>
        <w:spacing w:after="0" w:line="240" w:lineRule="auto"/>
        <w:ind w:firstLine="567"/>
        <w:jc w:val="both"/>
        <w:outlineLvl w:val="3"/>
        <w:rPr>
          <w:rFonts w:ascii="Times New Roman" w:hAnsi="Times New Roman"/>
          <w:bCs/>
          <w:sz w:val="28"/>
          <w:szCs w:val="28"/>
        </w:rPr>
      </w:pPr>
    </w:p>
    <w:p w:rsidR="00F43963" w:rsidRPr="00F15654" w:rsidRDefault="00F43963" w:rsidP="00EA2EC2">
      <w:pPr>
        <w:spacing w:after="0" w:line="240" w:lineRule="auto"/>
        <w:ind w:firstLine="567"/>
        <w:jc w:val="both"/>
        <w:rPr>
          <w:rFonts w:ascii="Times New Roman" w:hAnsi="Times New Roman"/>
          <w:sz w:val="28"/>
          <w:szCs w:val="28"/>
        </w:rPr>
      </w:pPr>
      <w:r w:rsidRPr="00F15654">
        <w:rPr>
          <w:rFonts w:ascii="Times New Roman" w:hAnsi="Times New Roman"/>
          <w:sz w:val="28"/>
          <w:szCs w:val="28"/>
        </w:rPr>
        <w:t>2.1. Заявителями муниципальной услуги являются юридические и физические лица, индивидуальные предприниматели, осуществляющие перевозки тяжеловесных и (или) крупногабаритных грузов (далее - заявитель), либо их уполномоченные представители.</w:t>
      </w:r>
    </w:p>
    <w:p w:rsidR="00F43963" w:rsidRPr="00F15654" w:rsidRDefault="00F43963" w:rsidP="00EA2EC2">
      <w:pPr>
        <w:spacing w:after="0" w:line="240" w:lineRule="auto"/>
        <w:jc w:val="both"/>
        <w:rPr>
          <w:rFonts w:ascii="Times New Roman" w:hAnsi="Times New Roman"/>
          <w:sz w:val="28"/>
          <w:szCs w:val="28"/>
        </w:rPr>
      </w:pPr>
    </w:p>
    <w:p w:rsidR="00F43963" w:rsidRPr="00F15654" w:rsidRDefault="00F43963" w:rsidP="00EA2EC2">
      <w:pPr>
        <w:spacing w:after="0" w:line="240" w:lineRule="auto"/>
        <w:ind w:firstLine="567"/>
        <w:jc w:val="center"/>
        <w:outlineLvl w:val="2"/>
        <w:rPr>
          <w:rFonts w:ascii="Times New Roman" w:hAnsi="Times New Roman"/>
          <w:bCs/>
          <w:sz w:val="28"/>
          <w:szCs w:val="28"/>
        </w:rPr>
      </w:pPr>
      <w:r w:rsidRPr="00F15654">
        <w:rPr>
          <w:rFonts w:ascii="Times New Roman" w:hAnsi="Times New Roman"/>
          <w:bCs/>
          <w:sz w:val="28"/>
          <w:szCs w:val="28"/>
        </w:rPr>
        <w:t>Раздел II. Стандарт предоставления муниципальной услуги</w:t>
      </w:r>
    </w:p>
    <w:p w:rsidR="00F43963" w:rsidRPr="00F15654" w:rsidRDefault="00F43963" w:rsidP="00EA2EC2">
      <w:pPr>
        <w:spacing w:after="0" w:line="240" w:lineRule="auto"/>
        <w:ind w:firstLine="567"/>
        <w:jc w:val="center"/>
        <w:outlineLvl w:val="3"/>
        <w:rPr>
          <w:rFonts w:ascii="Times New Roman" w:hAnsi="Times New Roman"/>
          <w:bCs/>
          <w:sz w:val="28"/>
          <w:szCs w:val="28"/>
        </w:rPr>
      </w:pPr>
      <w:r w:rsidRPr="00F15654">
        <w:rPr>
          <w:rFonts w:ascii="Times New Roman" w:hAnsi="Times New Roman"/>
          <w:bCs/>
          <w:sz w:val="28"/>
          <w:szCs w:val="28"/>
        </w:rPr>
        <w:t>Глава 3. Наименование муниципальной услуги</w:t>
      </w:r>
    </w:p>
    <w:p w:rsidR="00F43963" w:rsidRPr="00F15654" w:rsidRDefault="00F43963" w:rsidP="00EA2EC2">
      <w:pPr>
        <w:spacing w:after="0" w:line="240" w:lineRule="auto"/>
        <w:ind w:firstLine="567"/>
        <w:jc w:val="both"/>
        <w:outlineLvl w:val="3"/>
        <w:rPr>
          <w:rFonts w:ascii="Times New Roman" w:hAnsi="Times New Roman"/>
          <w:bCs/>
          <w:sz w:val="28"/>
          <w:szCs w:val="28"/>
        </w:rPr>
      </w:pPr>
    </w:p>
    <w:p w:rsidR="00F43963" w:rsidRPr="00F15654" w:rsidRDefault="00F43963" w:rsidP="00EA2EC2">
      <w:pPr>
        <w:spacing w:after="0" w:line="240" w:lineRule="auto"/>
        <w:ind w:firstLine="567"/>
        <w:jc w:val="both"/>
        <w:outlineLvl w:val="3"/>
        <w:rPr>
          <w:rFonts w:ascii="Times New Roman" w:hAnsi="Times New Roman"/>
          <w:sz w:val="28"/>
          <w:szCs w:val="28"/>
        </w:rPr>
      </w:pPr>
      <w:r w:rsidRPr="00F15654">
        <w:rPr>
          <w:rFonts w:ascii="Times New Roman" w:hAnsi="Times New Roman"/>
          <w:sz w:val="28"/>
          <w:szCs w:val="28"/>
        </w:rPr>
        <w:t xml:space="preserve">3.1. </w:t>
      </w:r>
      <w:proofErr w:type="gramStart"/>
      <w:r w:rsidRPr="00F15654">
        <w:rPr>
          <w:rFonts w:ascii="Times New Roman" w:hAnsi="Times New Roman"/>
          <w:sz w:val="28"/>
          <w:szCs w:val="28"/>
        </w:rPr>
        <w:t xml:space="preserve">Наименование муниципальной услуги –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указанного транспортного средства проходят по автомобильным дорогам местного значения муниципального образования  </w:t>
      </w:r>
      <w:r w:rsidR="007E1109">
        <w:rPr>
          <w:rFonts w:ascii="Times New Roman" w:hAnsi="Times New Roman"/>
          <w:sz w:val="28"/>
          <w:szCs w:val="28"/>
        </w:rPr>
        <w:t>Искровского</w:t>
      </w:r>
      <w:r w:rsidRPr="00F15654">
        <w:rPr>
          <w:rFonts w:ascii="Times New Roman" w:hAnsi="Times New Roman"/>
          <w:sz w:val="28"/>
          <w:szCs w:val="28"/>
        </w:rPr>
        <w:t xml:space="preserve"> сельского </w:t>
      </w:r>
      <w:r w:rsidRPr="00F15654">
        <w:rPr>
          <w:rFonts w:ascii="Times New Roman" w:hAnsi="Times New Roman"/>
          <w:sz w:val="28"/>
          <w:szCs w:val="28"/>
        </w:rPr>
        <w:lastRenderedPageBreak/>
        <w:t>поселения и не проходят по автомобильным дорогам федерального, регионального или межмуниципального значения, участкам таких автомобильных дорог» (далее - муниципальная услуга).</w:t>
      </w:r>
      <w:proofErr w:type="gramEnd"/>
    </w:p>
    <w:p w:rsidR="00F43963" w:rsidRPr="00F15654" w:rsidRDefault="00F43963" w:rsidP="00EA2EC2">
      <w:pPr>
        <w:spacing w:after="0" w:line="240" w:lineRule="auto"/>
        <w:ind w:firstLine="567"/>
        <w:jc w:val="both"/>
        <w:outlineLvl w:val="3"/>
        <w:rPr>
          <w:rFonts w:ascii="Times New Roman" w:hAnsi="Times New Roman"/>
          <w:bCs/>
          <w:sz w:val="28"/>
          <w:szCs w:val="28"/>
        </w:rPr>
      </w:pPr>
    </w:p>
    <w:p w:rsidR="00F43963" w:rsidRPr="00F15654" w:rsidRDefault="00F43963" w:rsidP="00EA2EC2">
      <w:pPr>
        <w:spacing w:after="0" w:line="240" w:lineRule="auto"/>
        <w:ind w:firstLine="567"/>
        <w:jc w:val="center"/>
        <w:outlineLvl w:val="3"/>
        <w:rPr>
          <w:rFonts w:ascii="Times New Roman" w:hAnsi="Times New Roman"/>
          <w:bCs/>
          <w:sz w:val="28"/>
          <w:szCs w:val="28"/>
        </w:rPr>
      </w:pPr>
      <w:r w:rsidRPr="00F15654">
        <w:rPr>
          <w:rFonts w:ascii="Times New Roman" w:hAnsi="Times New Roman"/>
          <w:bCs/>
          <w:sz w:val="28"/>
          <w:szCs w:val="28"/>
        </w:rPr>
        <w:t>Глава 4. Наименование органа, предоставляющего муниципальную услугу</w:t>
      </w:r>
    </w:p>
    <w:p w:rsidR="00F43963" w:rsidRPr="00F15654" w:rsidRDefault="00F43963" w:rsidP="00EA2EC2">
      <w:pPr>
        <w:spacing w:after="0" w:line="240" w:lineRule="auto"/>
        <w:ind w:firstLine="567"/>
        <w:jc w:val="both"/>
        <w:rPr>
          <w:rFonts w:ascii="Times New Roman" w:hAnsi="Times New Roman"/>
          <w:sz w:val="28"/>
          <w:szCs w:val="28"/>
        </w:rPr>
      </w:pPr>
    </w:p>
    <w:p w:rsidR="00F43963" w:rsidRPr="00F15654" w:rsidRDefault="00F43963" w:rsidP="00EA2EC2">
      <w:pPr>
        <w:spacing w:after="0" w:line="240" w:lineRule="auto"/>
        <w:ind w:firstLine="567"/>
        <w:jc w:val="both"/>
        <w:rPr>
          <w:rFonts w:ascii="Times New Roman" w:hAnsi="Times New Roman"/>
          <w:sz w:val="28"/>
          <w:szCs w:val="28"/>
        </w:rPr>
      </w:pPr>
      <w:r w:rsidRPr="00F15654">
        <w:rPr>
          <w:rFonts w:ascii="Times New Roman" w:hAnsi="Times New Roman"/>
          <w:sz w:val="28"/>
          <w:szCs w:val="28"/>
        </w:rPr>
        <w:t>4.1. Муниципальная услуга предоставля</w:t>
      </w:r>
      <w:r>
        <w:rPr>
          <w:rFonts w:ascii="Times New Roman" w:hAnsi="Times New Roman"/>
          <w:sz w:val="28"/>
          <w:szCs w:val="28"/>
        </w:rPr>
        <w:t xml:space="preserve">ется Администрацией </w:t>
      </w:r>
      <w:r w:rsidR="007E1109">
        <w:rPr>
          <w:rFonts w:ascii="Times New Roman" w:hAnsi="Times New Roman"/>
          <w:sz w:val="28"/>
          <w:szCs w:val="28"/>
        </w:rPr>
        <w:t>Искровского</w:t>
      </w:r>
      <w:r w:rsidRPr="00F15654">
        <w:rPr>
          <w:rFonts w:ascii="Times New Roman" w:hAnsi="Times New Roman"/>
          <w:sz w:val="28"/>
          <w:szCs w:val="28"/>
        </w:rPr>
        <w:t xml:space="preserve"> сельского поселения </w:t>
      </w:r>
      <w:r>
        <w:rPr>
          <w:rFonts w:ascii="Times New Roman" w:hAnsi="Times New Roman"/>
          <w:sz w:val="28"/>
          <w:szCs w:val="28"/>
        </w:rPr>
        <w:t>Называевского</w:t>
      </w:r>
      <w:r w:rsidRPr="00F15654">
        <w:rPr>
          <w:rFonts w:ascii="Times New Roman" w:hAnsi="Times New Roman"/>
          <w:sz w:val="28"/>
          <w:szCs w:val="28"/>
        </w:rPr>
        <w:t xml:space="preserve"> муниципального района Омской области.</w:t>
      </w:r>
    </w:p>
    <w:p w:rsidR="00F43963" w:rsidRPr="00F15654" w:rsidRDefault="00F43963" w:rsidP="00EA2EC2">
      <w:pPr>
        <w:spacing w:after="0" w:line="240" w:lineRule="auto"/>
        <w:jc w:val="both"/>
        <w:rPr>
          <w:rFonts w:ascii="Times New Roman" w:hAnsi="Times New Roman"/>
          <w:sz w:val="28"/>
          <w:szCs w:val="28"/>
        </w:rPr>
      </w:pPr>
    </w:p>
    <w:p w:rsidR="00F43963" w:rsidRPr="00F15654" w:rsidRDefault="00F43963" w:rsidP="00EA2EC2">
      <w:pPr>
        <w:spacing w:after="0" w:line="240" w:lineRule="auto"/>
        <w:ind w:firstLine="567"/>
        <w:jc w:val="center"/>
        <w:outlineLvl w:val="3"/>
        <w:rPr>
          <w:rFonts w:ascii="Times New Roman" w:hAnsi="Times New Roman"/>
          <w:bCs/>
          <w:sz w:val="28"/>
          <w:szCs w:val="28"/>
        </w:rPr>
      </w:pPr>
      <w:r w:rsidRPr="00F15654">
        <w:rPr>
          <w:rFonts w:ascii="Times New Roman" w:hAnsi="Times New Roman"/>
          <w:bCs/>
          <w:sz w:val="28"/>
          <w:szCs w:val="28"/>
        </w:rPr>
        <w:t>Глава 5. Результат предоставления муниципальной услуги</w:t>
      </w:r>
    </w:p>
    <w:p w:rsidR="00F43963" w:rsidRPr="00F15654" w:rsidRDefault="00F43963" w:rsidP="00EA2EC2">
      <w:pPr>
        <w:spacing w:after="0" w:line="240" w:lineRule="auto"/>
        <w:ind w:firstLine="567"/>
        <w:jc w:val="both"/>
        <w:rPr>
          <w:rFonts w:ascii="Times New Roman" w:hAnsi="Times New Roman"/>
          <w:sz w:val="28"/>
          <w:szCs w:val="28"/>
        </w:rPr>
      </w:pPr>
    </w:p>
    <w:p w:rsidR="00F43963" w:rsidRPr="00F15654" w:rsidRDefault="00F43963" w:rsidP="00EA2EC2">
      <w:pPr>
        <w:spacing w:after="0" w:line="240" w:lineRule="auto"/>
        <w:ind w:firstLine="567"/>
        <w:jc w:val="both"/>
        <w:rPr>
          <w:rFonts w:ascii="Times New Roman" w:hAnsi="Times New Roman"/>
          <w:sz w:val="28"/>
          <w:szCs w:val="28"/>
        </w:rPr>
      </w:pPr>
      <w:r w:rsidRPr="00F15654">
        <w:rPr>
          <w:rFonts w:ascii="Times New Roman" w:hAnsi="Times New Roman"/>
          <w:sz w:val="28"/>
          <w:szCs w:val="28"/>
        </w:rPr>
        <w:t>5.1. Результатом предоставления муниципальной услуги является:</w:t>
      </w:r>
    </w:p>
    <w:p w:rsidR="00F43963" w:rsidRPr="00F15654" w:rsidRDefault="00F43963" w:rsidP="00EA2EC2">
      <w:pPr>
        <w:spacing w:after="0" w:line="240" w:lineRule="auto"/>
        <w:ind w:firstLine="567"/>
        <w:jc w:val="both"/>
        <w:rPr>
          <w:rFonts w:ascii="Times New Roman" w:hAnsi="Times New Roman"/>
          <w:sz w:val="28"/>
          <w:szCs w:val="28"/>
        </w:rPr>
      </w:pPr>
      <w:proofErr w:type="gramStart"/>
      <w:r w:rsidRPr="00F15654">
        <w:rPr>
          <w:rFonts w:ascii="Times New Roman" w:hAnsi="Times New Roman"/>
          <w:sz w:val="28"/>
          <w:szCs w:val="28"/>
        </w:rPr>
        <w:t xml:space="preserve">1)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указанного транспортного средства проходят по автомобильным дорогам местного значения муниципального образования </w:t>
      </w:r>
      <w:r w:rsidR="007E1109">
        <w:rPr>
          <w:rFonts w:ascii="Times New Roman" w:hAnsi="Times New Roman"/>
          <w:sz w:val="28"/>
          <w:szCs w:val="28"/>
        </w:rPr>
        <w:t>Искровского</w:t>
      </w:r>
      <w:r w:rsidRPr="00F15654">
        <w:rPr>
          <w:rFonts w:ascii="Times New Roman" w:hAnsi="Times New Roman"/>
          <w:sz w:val="28"/>
          <w:szCs w:val="28"/>
        </w:rPr>
        <w:t xml:space="preserve"> сельского поселения и не проходят по автомобильным дорогам федерального, регионального или межмуниципального значения, участкам таких автомобильных дорог (далее - специальное разрешение на перевозку тяжеловесных и (или) крупногабаритных грузов</w:t>
      </w:r>
      <w:proofErr w:type="gramEnd"/>
      <w:r w:rsidRPr="00F15654">
        <w:rPr>
          <w:rFonts w:ascii="Times New Roman" w:hAnsi="Times New Roman"/>
          <w:sz w:val="28"/>
          <w:szCs w:val="28"/>
        </w:rPr>
        <w:t>), согласно форме, приведенной в приложении №1 к настоящему административному регламенту</w:t>
      </w:r>
    </w:p>
    <w:p w:rsidR="00F43963" w:rsidRPr="00F15654" w:rsidRDefault="00F43963" w:rsidP="00EA2EC2">
      <w:pPr>
        <w:spacing w:after="0" w:line="240" w:lineRule="auto"/>
        <w:ind w:firstLine="567"/>
        <w:jc w:val="both"/>
        <w:rPr>
          <w:rFonts w:ascii="Times New Roman" w:hAnsi="Times New Roman"/>
          <w:sz w:val="28"/>
          <w:szCs w:val="28"/>
        </w:rPr>
      </w:pPr>
      <w:r w:rsidRPr="00F15654">
        <w:rPr>
          <w:rFonts w:ascii="Times New Roman" w:hAnsi="Times New Roman"/>
          <w:sz w:val="28"/>
          <w:szCs w:val="28"/>
        </w:rPr>
        <w:t>2) отказ в выдаче специального разрешения на перевозку тяжеловесных и (или) крупногабаритных грузов.</w:t>
      </w:r>
    </w:p>
    <w:p w:rsidR="00F43963" w:rsidRPr="00F15654" w:rsidRDefault="00F43963" w:rsidP="00EA2EC2">
      <w:pPr>
        <w:spacing w:after="0" w:line="240" w:lineRule="auto"/>
        <w:ind w:firstLine="567"/>
        <w:jc w:val="both"/>
        <w:rPr>
          <w:rFonts w:ascii="Times New Roman" w:hAnsi="Times New Roman"/>
          <w:sz w:val="28"/>
          <w:szCs w:val="28"/>
        </w:rPr>
      </w:pPr>
    </w:p>
    <w:p w:rsidR="00F43963" w:rsidRPr="00F15654" w:rsidRDefault="00F43963" w:rsidP="00EA2EC2">
      <w:pPr>
        <w:spacing w:after="0" w:line="240" w:lineRule="auto"/>
        <w:ind w:firstLine="567"/>
        <w:rPr>
          <w:rFonts w:ascii="Times New Roman" w:hAnsi="Times New Roman"/>
          <w:bCs/>
          <w:sz w:val="28"/>
          <w:szCs w:val="28"/>
        </w:rPr>
      </w:pPr>
      <w:r w:rsidRPr="00F15654">
        <w:rPr>
          <w:rFonts w:ascii="Times New Roman" w:hAnsi="Times New Roman"/>
          <w:bCs/>
          <w:sz w:val="28"/>
          <w:szCs w:val="28"/>
        </w:rPr>
        <w:t xml:space="preserve">              Глава 6. Срок предоставления муниципальной услуги</w:t>
      </w:r>
    </w:p>
    <w:p w:rsidR="00F43963" w:rsidRPr="00F15654" w:rsidRDefault="00F43963" w:rsidP="00EA2EC2">
      <w:pPr>
        <w:spacing w:after="0" w:line="240" w:lineRule="auto"/>
        <w:ind w:firstLine="567"/>
        <w:jc w:val="center"/>
        <w:rPr>
          <w:rFonts w:ascii="Times New Roman" w:hAnsi="Times New Roman"/>
          <w:sz w:val="28"/>
          <w:szCs w:val="28"/>
        </w:rPr>
      </w:pPr>
    </w:p>
    <w:p w:rsidR="00F43963" w:rsidRPr="00F15654" w:rsidRDefault="00F43963" w:rsidP="00EA2EC2">
      <w:pPr>
        <w:spacing w:after="0" w:line="240" w:lineRule="auto"/>
        <w:ind w:firstLine="567"/>
        <w:jc w:val="both"/>
        <w:rPr>
          <w:rFonts w:ascii="Times New Roman" w:hAnsi="Times New Roman"/>
          <w:sz w:val="28"/>
          <w:szCs w:val="28"/>
        </w:rPr>
      </w:pPr>
      <w:r w:rsidRPr="00F15654">
        <w:rPr>
          <w:rFonts w:ascii="Times New Roman" w:hAnsi="Times New Roman"/>
          <w:sz w:val="28"/>
          <w:szCs w:val="28"/>
        </w:rPr>
        <w:t xml:space="preserve">6.1. </w:t>
      </w:r>
      <w:proofErr w:type="gramStart"/>
      <w:r w:rsidRPr="00F15654">
        <w:rPr>
          <w:rFonts w:ascii="Times New Roman" w:hAnsi="Times New Roman"/>
          <w:sz w:val="28"/>
          <w:szCs w:val="28"/>
        </w:rPr>
        <w:t>Максимальный срок для выдачи специального разрешения на перевозку тяжеловесных и (или) крупногабаритных грузов, если требуется согласование только владельцев автомобильных дорог, и при наличии соответствующих согласований не может превышать 11 рабочих дней с даты регистрации заявления, в случае необходимости согласования маршрута транспортного средства с Управлением Государственной инспекции безопасности дорожного движения Управления Министерства внутренних дел Российской Федерации по Омской области (далее - Госавтоинспекция</w:t>
      </w:r>
      <w:proofErr w:type="gramEnd"/>
      <w:r w:rsidRPr="00F15654">
        <w:rPr>
          <w:rFonts w:ascii="Times New Roman" w:hAnsi="Times New Roman"/>
          <w:sz w:val="28"/>
          <w:szCs w:val="28"/>
        </w:rPr>
        <w:t xml:space="preserve">) - 15 рабочих дней </w:t>
      </w:r>
      <w:proofErr w:type="gramStart"/>
      <w:r w:rsidRPr="00F15654">
        <w:rPr>
          <w:rFonts w:ascii="Times New Roman" w:hAnsi="Times New Roman"/>
          <w:sz w:val="28"/>
          <w:szCs w:val="28"/>
        </w:rPr>
        <w:t>с даты регистрации</w:t>
      </w:r>
      <w:proofErr w:type="gramEnd"/>
      <w:r w:rsidRPr="00F15654">
        <w:rPr>
          <w:rFonts w:ascii="Times New Roman" w:hAnsi="Times New Roman"/>
          <w:sz w:val="28"/>
          <w:szCs w:val="28"/>
        </w:rPr>
        <w:t xml:space="preserve"> заявления.</w:t>
      </w:r>
    </w:p>
    <w:p w:rsidR="00F43963" w:rsidRPr="00F15654" w:rsidRDefault="00F43963" w:rsidP="00EA2EC2">
      <w:pPr>
        <w:spacing w:after="0" w:line="240" w:lineRule="auto"/>
        <w:ind w:firstLine="567"/>
        <w:jc w:val="both"/>
        <w:rPr>
          <w:rFonts w:ascii="Times New Roman" w:hAnsi="Times New Roman"/>
          <w:sz w:val="28"/>
          <w:szCs w:val="28"/>
        </w:rPr>
      </w:pPr>
      <w:r w:rsidRPr="00F15654">
        <w:rPr>
          <w:rFonts w:ascii="Times New Roman" w:hAnsi="Times New Roman"/>
          <w:sz w:val="28"/>
          <w:szCs w:val="28"/>
        </w:rPr>
        <w:t>В случае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максимальный срок для выдачи специального разрешения увеличивается на срок проведения указанных мероприятий.</w:t>
      </w:r>
    </w:p>
    <w:p w:rsidR="00F43963" w:rsidRPr="00F15654" w:rsidRDefault="00F43963" w:rsidP="00EA2EC2">
      <w:pPr>
        <w:spacing w:after="0" w:line="240" w:lineRule="auto"/>
        <w:ind w:firstLine="567"/>
        <w:jc w:val="center"/>
        <w:rPr>
          <w:rFonts w:ascii="Times New Roman" w:hAnsi="Times New Roman"/>
          <w:sz w:val="28"/>
          <w:szCs w:val="28"/>
        </w:rPr>
      </w:pPr>
    </w:p>
    <w:p w:rsidR="00F43963" w:rsidRPr="00F15654" w:rsidRDefault="00F43963" w:rsidP="00EA2EC2">
      <w:pPr>
        <w:spacing w:after="0" w:line="240" w:lineRule="auto"/>
        <w:ind w:firstLine="567"/>
        <w:jc w:val="center"/>
        <w:rPr>
          <w:rFonts w:ascii="Times New Roman" w:hAnsi="Times New Roman"/>
          <w:bCs/>
          <w:sz w:val="28"/>
          <w:szCs w:val="28"/>
        </w:rPr>
      </w:pPr>
      <w:r w:rsidRPr="00F15654">
        <w:rPr>
          <w:rFonts w:ascii="Times New Roman" w:hAnsi="Times New Roman"/>
          <w:bCs/>
          <w:sz w:val="28"/>
          <w:szCs w:val="28"/>
        </w:rPr>
        <w:t>Глава 7. Перечень нормативных правовых актов, регулирующих отношения, возникающие в связи с предоставлением муниципальной услуги</w:t>
      </w:r>
    </w:p>
    <w:p w:rsidR="00F43963" w:rsidRPr="00F15654" w:rsidRDefault="00F43963" w:rsidP="00EA2EC2">
      <w:pPr>
        <w:spacing w:after="0" w:line="240" w:lineRule="auto"/>
        <w:ind w:firstLine="567"/>
        <w:jc w:val="both"/>
        <w:rPr>
          <w:rFonts w:ascii="Times New Roman" w:hAnsi="Times New Roman"/>
          <w:sz w:val="28"/>
          <w:szCs w:val="28"/>
        </w:rPr>
      </w:pPr>
    </w:p>
    <w:p w:rsidR="00F43963" w:rsidRPr="00F15654" w:rsidRDefault="00F43963" w:rsidP="00EA2EC2">
      <w:pPr>
        <w:spacing w:after="0" w:line="240" w:lineRule="auto"/>
        <w:ind w:firstLine="567"/>
        <w:jc w:val="both"/>
        <w:rPr>
          <w:rFonts w:ascii="Times New Roman" w:hAnsi="Times New Roman"/>
          <w:sz w:val="28"/>
          <w:szCs w:val="28"/>
        </w:rPr>
      </w:pPr>
      <w:r w:rsidRPr="00F15654">
        <w:rPr>
          <w:rFonts w:ascii="Times New Roman" w:hAnsi="Times New Roman"/>
          <w:sz w:val="28"/>
          <w:szCs w:val="28"/>
        </w:rPr>
        <w:t>7.1. Предоставление муниципальной услуги осуществляется в соответствии со следующими нормативными правовыми актами:</w:t>
      </w:r>
    </w:p>
    <w:p w:rsidR="00F43963" w:rsidRPr="00F15654" w:rsidRDefault="00F43963" w:rsidP="00EA2EC2">
      <w:pPr>
        <w:spacing w:after="0" w:line="240" w:lineRule="auto"/>
        <w:ind w:firstLine="567"/>
        <w:jc w:val="both"/>
        <w:rPr>
          <w:rFonts w:ascii="Times New Roman" w:hAnsi="Times New Roman"/>
          <w:sz w:val="28"/>
          <w:szCs w:val="28"/>
        </w:rPr>
      </w:pPr>
      <w:r w:rsidRPr="00F15654">
        <w:rPr>
          <w:rFonts w:ascii="Times New Roman" w:hAnsi="Times New Roman"/>
          <w:sz w:val="28"/>
          <w:szCs w:val="28"/>
        </w:rPr>
        <w:lastRenderedPageBreak/>
        <w:t xml:space="preserve">1) </w:t>
      </w:r>
      <w:hyperlink r:id="rId6" w:history="1">
        <w:r w:rsidRPr="00F15654">
          <w:rPr>
            <w:rFonts w:ascii="Times New Roman" w:hAnsi="Times New Roman"/>
            <w:sz w:val="28"/>
            <w:szCs w:val="28"/>
          </w:rPr>
          <w:t>Федеральный закон № 257-ФЗ от 08.11.2007 г.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hyperlink>
      <w:r w:rsidRPr="00F15654">
        <w:rPr>
          <w:rFonts w:ascii="Times New Roman" w:hAnsi="Times New Roman"/>
          <w:sz w:val="28"/>
          <w:szCs w:val="28"/>
        </w:rPr>
        <w:t>;</w:t>
      </w:r>
    </w:p>
    <w:p w:rsidR="00F43963" w:rsidRPr="00F15654" w:rsidRDefault="00F43963" w:rsidP="00EA2EC2">
      <w:pPr>
        <w:spacing w:after="0" w:line="240" w:lineRule="auto"/>
        <w:ind w:firstLine="567"/>
        <w:jc w:val="both"/>
        <w:rPr>
          <w:rFonts w:ascii="Times New Roman" w:hAnsi="Times New Roman"/>
          <w:sz w:val="28"/>
          <w:szCs w:val="28"/>
        </w:rPr>
      </w:pPr>
      <w:r w:rsidRPr="00F15654">
        <w:rPr>
          <w:rFonts w:ascii="Times New Roman" w:hAnsi="Times New Roman"/>
          <w:sz w:val="28"/>
          <w:szCs w:val="28"/>
        </w:rPr>
        <w:t xml:space="preserve">2) </w:t>
      </w:r>
      <w:hyperlink r:id="rId7" w:history="1">
        <w:r w:rsidRPr="00F15654">
          <w:rPr>
            <w:rFonts w:ascii="Times New Roman" w:hAnsi="Times New Roman"/>
            <w:sz w:val="28"/>
            <w:szCs w:val="28"/>
          </w:rPr>
          <w:t>Федеральный закон № 10.12.1995 № 196 -ФЗ</w:t>
        </w:r>
        <w:proofErr w:type="gramStart"/>
        <w:r w:rsidRPr="00F15654">
          <w:rPr>
            <w:rFonts w:ascii="Times New Roman" w:hAnsi="Times New Roman"/>
            <w:sz w:val="28"/>
            <w:szCs w:val="28"/>
          </w:rPr>
          <w:t>"О</w:t>
        </w:r>
        <w:proofErr w:type="gramEnd"/>
        <w:r w:rsidRPr="00F15654">
          <w:rPr>
            <w:rFonts w:ascii="Times New Roman" w:hAnsi="Times New Roman"/>
            <w:sz w:val="28"/>
            <w:szCs w:val="28"/>
          </w:rPr>
          <w:t xml:space="preserve"> безопасности дорожного движения"</w:t>
        </w:r>
      </w:hyperlink>
      <w:r w:rsidRPr="00F15654">
        <w:rPr>
          <w:rFonts w:ascii="Times New Roman" w:hAnsi="Times New Roman"/>
          <w:sz w:val="28"/>
          <w:szCs w:val="28"/>
        </w:rPr>
        <w:t>;</w:t>
      </w:r>
    </w:p>
    <w:p w:rsidR="00F43963" w:rsidRPr="00F15654" w:rsidRDefault="00F43963" w:rsidP="00EA2EC2">
      <w:pPr>
        <w:spacing w:after="0" w:line="240" w:lineRule="auto"/>
        <w:ind w:firstLine="567"/>
        <w:jc w:val="both"/>
        <w:rPr>
          <w:rFonts w:ascii="Times New Roman" w:hAnsi="Times New Roman"/>
          <w:sz w:val="28"/>
          <w:szCs w:val="28"/>
        </w:rPr>
      </w:pPr>
      <w:r w:rsidRPr="00F15654">
        <w:rPr>
          <w:rFonts w:ascii="Times New Roman" w:hAnsi="Times New Roman"/>
          <w:sz w:val="28"/>
          <w:szCs w:val="28"/>
        </w:rPr>
        <w:t xml:space="preserve">3) </w:t>
      </w:r>
      <w:hyperlink r:id="rId8" w:history="1">
        <w:r w:rsidRPr="00F15654">
          <w:rPr>
            <w:rFonts w:ascii="Times New Roman" w:hAnsi="Times New Roman"/>
            <w:sz w:val="28"/>
            <w:szCs w:val="28"/>
          </w:rPr>
          <w:t>Федеральный закон № 210 ФЗ от 27.07.2010"Об организации предоставления государственных и муниципальных услуг"</w:t>
        </w:r>
      </w:hyperlink>
      <w:r w:rsidRPr="00F15654">
        <w:rPr>
          <w:rFonts w:ascii="Times New Roman" w:hAnsi="Times New Roman"/>
          <w:sz w:val="28"/>
          <w:szCs w:val="28"/>
        </w:rPr>
        <w:t>;</w:t>
      </w:r>
    </w:p>
    <w:p w:rsidR="00F43963" w:rsidRPr="00F15654" w:rsidRDefault="00F43963" w:rsidP="00EA2EC2">
      <w:pPr>
        <w:spacing w:after="0" w:line="240" w:lineRule="auto"/>
        <w:ind w:firstLine="567"/>
        <w:jc w:val="both"/>
        <w:rPr>
          <w:rFonts w:ascii="Times New Roman" w:hAnsi="Times New Roman"/>
          <w:sz w:val="28"/>
          <w:szCs w:val="28"/>
        </w:rPr>
      </w:pPr>
      <w:r w:rsidRPr="00F15654">
        <w:rPr>
          <w:rFonts w:ascii="Times New Roman" w:hAnsi="Times New Roman"/>
          <w:sz w:val="28"/>
          <w:szCs w:val="28"/>
        </w:rPr>
        <w:t xml:space="preserve">4) </w:t>
      </w:r>
      <w:hyperlink r:id="rId9" w:history="1">
        <w:r w:rsidRPr="00F15654">
          <w:rPr>
            <w:rFonts w:ascii="Times New Roman" w:hAnsi="Times New Roman"/>
            <w:sz w:val="28"/>
            <w:szCs w:val="28"/>
          </w:rPr>
          <w:t>Федеральный закон №181-ФЗ от 24.11.1995"О социальной защите инвалидов в Российской Федерации"</w:t>
        </w:r>
      </w:hyperlink>
      <w:r w:rsidRPr="00F15654">
        <w:rPr>
          <w:rFonts w:ascii="Times New Roman" w:hAnsi="Times New Roman"/>
          <w:sz w:val="28"/>
          <w:szCs w:val="28"/>
        </w:rPr>
        <w:t>;</w:t>
      </w:r>
    </w:p>
    <w:p w:rsidR="00F43963" w:rsidRPr="00F15654" w:rsidRDefault="00F43963" w:rsidP="00EA2EC2">
      <w:pPr>
        <w:spacing w:after="0" w:line="240" w:lineRule="auto"/>
        <w:ind w:firstLine="567"/>
        <w:jc w:val="both"/>
        <w:rPr>
          <w:rFonts w:ascii="Times New Roman" w:hAnsi="Times New Roman"/>
          <w:sz w:val="28"/>
          <w:szCs w:val="28"/>
        </w:rPr>
      </w:pPr>
      <w:r w:rsidRPr="00F15654">
        <w:rPr>
          <w:rFonts w:ascii="Times New Roman" w:hAnsi="Times New Roman"/>
          <w:sz w:val="28"/>
          <w:szCs w:val="28"/>
        </w:rPr>
        <w:t xml:space="preserve">5) </w:t>
      </w:r>
      <w:hyperlink r:id="rId10" w:history="1">
        <w:r w:rsidRPr="00F15654">
          <w:rPr>
            <w:rFonts w:ascii="Times New Roman" w:hAnsi="Times New Roman"/>
            <w:sz w:val="28"/>
            <w:szCs w:val="28"/>
          </w:rPr>
          <w:t>Налоговый кодекс Российской Федерации</w:t>
        </w:r>
      </w:hyperlink>
      <w:r w:rsidRPr="00F15654">
        <w:rPr>
          <w:rFonts w:ascii="Times New Roman" w:hAnsi="Times New Roman"/>
          <w:sz w:val="28"/>
          <w:szCs w:val="28"/>
        </w:rPr>
        <w:t xml:space="preserve"> (часть вторая);</w:t>
      </w:r>
    </w:p>
    <w:p w:rsidR="00F43963" w:rsidRPr="00F15654" w:rsidRDefault="00F43963" w:rsidP="00EA2EC2">
      <w:pPr>
        <w:spacing w:after="0" w:line="240" w:lineRule="auto"/>
        <w:ind w:firstLine="567"/>
        <w:jc w:val="both"/>
        <w:rPr>
          <w:rFonts w:ascii="Times New Roman" w:hAnsi="Times New Roman"/>
          <w:sz w:val="28"/>
          <w:szCs w:val="28"/>
        </w:rPr>
      </w:pPr>
      <w:r w:rsidRPr="00F15654">
        <w:rPr>
          <w:rFonts w:ascii="Times New Roman" w:hAnsi="Times New Roman"/>
          <w:sz w:val="28"/>
          <w:szCs w:val="28"/>
        </w:rPr>
        <w:t>6) Постановление Правительства РФ от 31 января 2020 г. N 67 "Об утверждении Правил возмещения вреда, причиняемого тяжеловесными транспортными средствами, об изменении и признании утратившими силу некоторых актов Правительства Российской Федерации"</w:t>
      </w:r>
    </w:p>
    <w:p w:rsidR="00F43963" w:rsidRPr="00F15654" w:rsidRDefault="00F43963" w:rsidP="00EA2EC2">
      <w:pPr>
        <w:spacing w:after="0" w:line="240" w:lineRule="auto"/>
        <w:ind w:firstLine="567"/>
        <w:jc w:val="both"/>
        <w:rPr>
          <w:rFonts w:ascii="Times New Roman" w:hAnsi="Times New Roman"/>
          <w:sz w:val="28"/>
          <w:szCs w:val="28"/>
        </w:rPr>
      </w:pPr>
      <w:r w:rsidRPr="00F15654">
        <w:rPr>
          <w:rFonts w:ascii="Times New Roman" w:hAnsi="Times New Roman"/>
          <w:sz w:val="28"/>
          <w:szCs w:val="28"/>
        </w:rPr>
        <w:t xml:space="preserve">7)  </w:t>
      </w:r>
      <w:hyperlink r:id="rId11" w:history="1">
        <w:r w:rsidRPr="00F15654">
          <w:rPr>
            <w:rFonts w:ascii="Times New Roman" w:hAnsi="Times New Roman"/>
            <w:sz w:val="28"/>
            <w:szCs w:val="28"/>
          </w:rPr>
          <w:t>приказ Министерства транспорта Российской Федерации от 5 июня 2019 года N 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 "</w:t>
        </w:r>
      </w:hyperlink>
      <w:r w:rsidRPr="00F15654">
        <w:rPr>
          <w:rFonts w:ascii="Times New Roman" w:hAnsi="Times New Roman"/>
          <w:sz w:val="28"/>
          <w:szCs w:val="28"/>
        </w:rPr>
        <w:t>;</w:t>
      </w:r>
    </w:p>
    <w:p w:rsidR="00F43963" w:rsidRPr="00F15654" w:rsidRDefault="00F43963" w:rsidP="00EA2EC2">
      <w:pPr>
        <w:spacing w:after="0" w:line="240" w:lineRule="auto"/>
        <w:ind w:firstLine="567"/>
        <w:jc w:val="both"/>
        <w:rPr>
          <w:rFonts w:ascii="Times New Roman" w:hAnsi="Times New Roman"/>
          <w:sz w:val="28"/>
          <w:szCs w:val="28"/>
        </w:rPr>
      </w:pPr>
      <w:r w:rsidRPr="00F15654">
        <w:rPr>
          <w:rFonts w:ascii="Times New Roman" w:hAnsi="Times New Roman"/>
          <w:sz w:val="28"/>
          <w:szCs w:val="28"/>
        </w:rPr>
        <w:t xml:space="preserve">9) письмо Министерства Российской Федерации по налогам и сборам N ФС-8-10/1199, </w:t>
      </w:r>
      <w:hyperlink r:id="rId12" w:history="1">
        <w:r w:rsidRPr="00F15654">
          <w:rPr>
            <w:rFonts w:ascii="Times New Roman" w:hAnsi="Times New Roman"/>
            <w:sz w:val="28"/>
            <w:szCs w:val="28"/>
          </w:rPr>
          <w:t>Сберегательного банка Российской Федерации N 04-5198 от 10 сентября 2001 года "О бланках платежных документов, используемых физическими лицами при перечислении налогов, сборов и иных платежей в бюджетную систему Российской Федерации"</w:t>
        </w:r>
      </w:hyperlink>
      <w:r w:rsidRPr="00F15654">
        <w:rPr>
          <w:rFonts w:ascii="Times New Roman" w:hAnsi="Times New Roman"/>
          <w:sz w:val="28"/>
          <w:szCs w:val="28"/>
        </w:rPr>
        <w:t>;</w:t>
      </w:r>
    </w:p>
    <w:p w:rsidR="00F43963" w:rsidRPr="00F15654" w:rsidRDefault="00F43963" w:rsidP="00EA2EC2">
      <w:pPr>
        <w:spacing w:after="0" w:line="240" w:lineRule="auto"/>
        <w:ind w:firstLine="567"/>
        <w:jc w:val="both"/>
        <w:rPr>
          <w:rFonts w:ascii="Times New Roman" w:hAnsi="Times New Roman"/>
          <w:sz w:val="28"/>
          <w:szCs w:val="28"/>
        </w:rPr>
      </w:pPr>
      <w:r w:rsidRPr="00F15654">
        <w:rPr>
          <w:rFonts w:ascii="Times New Roman" w:hAnsi="Times New Roman"/>
          <w:sz w:val="28"/>
          <w:szCs w:val="28"/>
        </w:rPr>
        <w:t>10) постанов</w:t>
      </w:r>
      <w:r>
        <w:rPr>
          <w:rFonts w:ascii="Times New Roman" w:hAnsi="Times New Roman"/>
          <w:sz w:val="28"/>
          <w:szCs w:val="28"/>
        </w:rPr>
        <w:t xml:space="preserve">ление Администрации </w:t>
      </w:r>
      <w:r w:rsidR="007E1109">
        <w:rPr>
          <w:rFonts w:ascii="Times New Roman" w:hAnsi="Times New Roman"/>
          <w:sz w:val="28"/>
          <w:szCs w:val="28"/>
        </w:rPr>
        <w:t>Искровского</w:t>
      </w:r>
      <w:r w:rsidR="005B10A6">
        <w:rPr>
          <w:rFonts w:ascii="Times New Roman" w:hAnsi="Times New Roman"/>
          <w:sz w:val="28"/>
          <w:szCs w:val="28"/>
        </w:rPr>
        <w:t xml:space="preserve"> сельского поселения от </w:t>
      </w:r>
      <w:r w:rsidR="00A8003D">
        <w:rPr>
          <w:rFonts w:ascii="Times New Roman" w:hAnsi="Times New Roman"/>
          <w:sz w:val="28"/>
          <w:szCs w:val="28"/>
        </w:rPr>
        <w:t>27.01</w:t>
      </w:r>
      <w:r w:rsidR="005B10A6">
        <w:rPr>
          <w:rFonts w:ascii="Times New Roman" w:hAnsi="Times New Roman"/>
          <w:sz w:val="28"/>
          <w:szCs w:val="28"/>
        </w:rPr>
        <w:t xml:space="preserve">.2020 года № </w:t>
      </w:r>
      <w:r w:rsidR="00A8003D">
        <w:rPr>
          <w:rFonts w:ascii="Times New Roman" w:hAnsi="Times New Roman"/>
          <w:sz w:val="28"/>
          <w:szCs w:val="28"/>
        </w:rPr>
        <w:t>5</w:t>
      </w:r>
      <w:r w:rsidRPr="00F15654">
        <w:rPr>
          <w:rFonts w:ascii="Times New Roman" w:hAnsi="Times New Roman"/>
          <w:sz w:val="28"/>
          <w:szCs w:val="28"/>
        </w:rPr>
        <w:t xml:space="preserve"> «Об утверждении Порядка разработки и утверждения административных регламентов предоставления муниципальных услуг».</w:t>
      </w:r>
    </w:p>
    <w:p w:rsidR="00F43963" w:rsidRPr="00F15654" w:rsidRDefault="00F43963" w:rsidP="00EA2EC2">
      <w:pPr>
        <w:spacing w:after="0" w:line="240" w:lineRule="auto"/>
        <w:ind w:firstLine="567"/>
        <w:jc w:val="both"/>
        <w:outlineLvl w:val="3"/>
        <w:rPr>
          <w:rFonts w:ascii="Times New Roman" w:hAnsi="Times New Roman"/>
          <w:sz w:val="28"/>
          <w:szCs w:val="28"/>
        </w:rPr>
      </w:pPr>
    </w:p>
    <w:p w:rsidR="00F43963" w:rsidRPr="00F15654" w:rsidRDefault="00F43963" w:rsidP="00EA2EC2">
      <w:pPr>
        <w:spacing w:after="0" w:line="240" w:lineRule="auto"/>
        <w:ind w:firstLine="567"/>
        <w:jc w:val="center"/>
        <w:outlineLvl w:val="3"/>
        <w:rPr>
          <w:rFonts w:ascii="Times New Roman" w:hAnsi="Times New Roman"/>
          <w:bCs/>
          <w:sz w:val="28"/>
          <w:szCs w:val="28"/>
        </w:rPr>
      </w:pPr>
      <w:r w:rsidRPr="00F15654">
        <w:rPr>
          <w:rFonts w:ascii="Times New Roman" w:hAnsi="Times New Roman"/>
          <w:bCs/>
          <w:sz w:val="28"/>
          <w:szCs w:val="28"/>
        </w:rPr>
        <w:t>Глава 8. Исчерпывающий перечень документов, необходимых в соответствии с нормативными правовыми актами для предоставления муниципальной услуги</w:t>
      </w:r>
    </w:p>
    <w:p w:rsidR="00F43963" w:rsidRPr="00F15654" w:rsidRDefault="00F43963" w:rsidP="00EA2EC2">
      <w:pPr>
        <w:spacing w:after="0" w:line="240" w:lineRule="auto"/>
        <w:ind w:firstLine="567"/>
        <w:jc w:val="center"/>
        <w:outlineLvl w:val="3"/>
        <w:rPr>
          <w:rFonts w:ascii="Times New Roman" w:hAnsi="Times New Roman"/>
          <w:b/>
          <w:bCs/>
          <w:sz w:val="28"/>
          <w:szCs w:val="28"/>
        </w:rPr>
      </w:pPr>
    </w:p>
    <w:p w:rsidR="00F43963" w:rsidRPr="00F15654" w:rsidRDefault="00F43963" w:rsidP="00EA2EC2">
      <w:pPr>
        <w:spacing w:after="0" w:line="240" w:lineRule="auto"/>
        <w:ind w:firstLine="567"/>
        <w:jc w:val="both"/>
        <w:outlineLvl w:val="3"/>
        <w:rPr>
          <w:rFonts w:ascii="Times New Roman" w:hAnsi="Times New Roman"/>
          <w:sz w:val="28"/>
          <w:szCs w:val="28"/>
        </w:rPr>
      </w:pPr>
      <w:r w:rsidRPr="00F15654">
        <w:rPr>
          <w:rFonts w:ascii="Times New Roman" w:hAnsi="Times New Roman"/>
          <w:sz w:val="28"/>
          <w:szCs w:val="28"/>
        </w:rPr>
        <w:t>8.1. Для предоставления муниципальной услуги по выдаче специального разрешения на перевозку тяжеловесных и (или) крупногабаритных грузов необходимы следующие документы:</w:t>
      </w:r>
    </w:p>
    <w:p w:rsidR="00F43963" w:rsidRPr="00F15654" w:rsidRDefault="00F43963" w:rsidP="00EA2EC2">
      <w:pPr>
        <w:spacing w:after="0" w:line="240" w:lineRule="auto"/>
        <w:ind w:firstLine="567"/>
        <w:jc w:val="both"/>
        <w:outlineLvl w:val="3"/>
        <w:rPr>
          <w:rFonts w:ascii="Times New Roman" w:hAnsi="Times New Roman"/>
          <w:sz w:val="28"/>
          <w:szCs w:val="28"/>
        </w:rPr>
      </w:pPr>
      <w:r w:rsidRPr="00F15654">
        <w:rPr>
          <w:rFonts w:ascii="Times New Roman" w:hAnsi="Times New Roman"/>
          <w:sz w:val="28"/>
          <w:szCs w:val="28"/>
        </w:rPr>
        <w:t>1) заявление для получения специального разрешения на перевозку тяжеловесных и (или) крупногабаритных грузов по форме согласно приложению № 2 к настоящему Административному регламенту:</w:t>
      </w:r>
    </w:p>
    <w:p w:rsidR="00F43963" w:rsidRPr="00F15654" w:rsidRDefault="00F43963" w:rsidP="00EA2EC2">
      <w:pPr>
        <w:spacing w:after="0" w:line="240" w:lineRule="auto"/>
        <w:ind w:firstLine="567"/>
        <w:jc w:val="both"/>
        <w:outlineLvl w:val="3"/>
        <w:rPr>
          <w:rFonts w:ascii="Times New Roman" w:hAnsi="Times New Roman"/>
          <w:sz w:val="28"/>
          <w:szCs w:val="28"/>
        </w:rPr>
      </w:pPr>
      <w:proofErr w:type="gramStart"/>
      <w:r w:rsidRPr="00F15654">
        <w:rPr>
          <w:rFonts w:ascii="Times New Roman" w:hAnsi="Times New Roman"/>
          <w:sz w:val="28"/>
          <w:szCs w:val="28"/>
        </w:rPr>
        <w:t>а) в заявлении указывается: наименование уполномоченного органа; наименование и организационно-правовая форма - для юридических лиц; фамилия, имя, отчество с указанием статуса индивидуального предпринимателя - для индивидуальных предпринимателей; идентификационный номер налогоплательщика и основной государственный регистрационный номер - для российских юридических лиц и индивидуальных предпринимателей; адрес (местонахождение) юридического лица; фамилия, имя, отчество руководителя; телефон;</w:t>
      </w:r>
      <w:proofErr w:type="gramEnd"/>
      <w:r w:rsidRPr="00F15654">
        <w:rPr>
          <w:rFonts w:ascii="Times New Roman" w:hAnsi="Times New Roman"/>
          <w:sz w:val="28"/>
          <w:szCs w:val="28"/>
        </w:rPr>
        <w:t xml:space="preserve"> </w:t>
      </w:r>
      <w:proofErr w:type="gramStart"/>
      <w:r w:rsidRPr="00F15654">
        <w:rPr>
          <w:rFonts w:ascii="Times New Roman" w:hAnsi="Times New Roman"/>
          <w:sz w:val="28"/>
          <w:szCs w:val="28"/>
        </w:rPr>
        <w:t xml:space="preserve">фамилия, имя, отчество, адрес места жительства, данные документа, удостоверяющего личность, - для физических лиц и индивидуальных предпринимателей; банковские реквизиты (наименование банка, расчетный счет, корреспондентский счет, банковский индивидуальный код); </w:t>
      </w:r>
      <w:proofErr w:type="gramEnd"/>
    </w:p>
    <w:p w:rsidR="00F43963" w:rsidRPr="00455A1C" w:rsidRDefault="00F43963" w:rsidP="00EA2EC2">
      <w:pPr>
        <w:spacing w:after="0" w:line="240" w:lineRule="auto"/>
        <w:ind w:firstLine="567"/>
        <w:jc w:val="both"/>
        <w:outlineLvl w:val="3"/>
        <w:rPr>
          <w:rFonts w:ascii="Times New Roman" w:hAnsi="Times New Roman"/>
          <w:sz w:val="28"/>
          <w:szCs w:val="28"/>
        </w:rPr>
      </w:pPr>
      <w:proofErr w:type="gramStart"/>
      <w:r w:rsidRPr="00455A1C">
        <w:rPr>
          <w:rFonts w:ascii="Times New Roman" w:hAnsi="Times New Roman"/>
          <w:sz w:val="28"/>
          <w:szCs w:val="28"/>
        </w:rPr>
        <w:t xml:space="preserve">б) в заявлении также указываются: исходящий номер и дата заявления, наименование, адрес и телефон владельца транспортного средства, маршрут движения (пункт отправления - пункт назначения с указанием их адресов в </w:t>
      </w:r>
      <w:r w:rsidRPr="00455A1C">
        <w:rPr>
          <w:rFonts w:ascii="Times New Roman" w:hAnsi="Times New Roman"/>
          <w:sz w:val="28"/>
          <w:szCs w:val="28"/>
        </w:rPr>
        <w:lastRenderedPageBreak/>
        <w:t>населенных пунктах, если маршрут проходит по улично-дорожной сети населенных пунктов), вид перевозки (международная, межрегиональная, местная), срок перевозки, количество поездок, характеристика груза (наименование, габариты, масса, делимость), сведения о транспортном средстве (автопоезде) (марка и</w:t>
      </w:r>
      <w:proofErr w:type="gramEnd"/>
      <w:r w:rsidRPr="00455A1C">
        <w:rPr>
          <w:rFonts w:ascii="Times New Roman" w:hAnsi="Times New Roman"/>
          <w:sz w:val="28"/>
          <w:szCs w:val="28"/>
        </w:rPr>
        <w:t xml:space="preserve"> </w:t>
      </w:r>
      <w:proofErr w:type="gramStart"/>
      <w:r w:rsidRPr="00455A1C">
        <w:rPr>
          <w:rFonts w:ascii="Times New Roman" w:hAnsi="Times New Roman"/>
          <w:sz w:val="28"/>
          <w:szCs w:val="28"/>
        </w:rPr>
        <w:t>модель транспортного средства (тягача, прицепа (полуприцепа)), государственный регистрационный знак транспортного средства (тягача, прицепа (полуприцепа)), параметры транспортного средства (автопоезда) (масса транспортного средства (автопоезда) без груза/с грузом, масса тягача, прицепа (полуприцепа)), расстояние между осями, нагрузки на оси, габариты транспортного средства (автопоезда) (длина, ширина, высота), минимальный радиус поворота с грузом, необходимость автомобиля сопровождения (прикрытия), предполагаемая максимальная скорость движения транспортного средства (автопоезда);</w:t>
      </w:r>
      <w:proofErr w:type="gramEnd"/>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в) заявление оформляется на русском языке машинописным текстом (буквами латинского алфавита возможно оформление адреса владельца транспортного средства, наименования владельца транспортного средства, груза, марок и моделей транспортных средств, их государственных регистрационных знаков);</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 xml:space="preserve">2) заверенные подписью и печатью (при наличии) владельца транспортного средства или нотариально копии документов транспортного средства (паспорт транспортного средства или свидетельство о регистрации транспортного средства), с использованием которых планируется перевозка тяжеловесных и (или) крупногабаритных грузов; </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3)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согласно приложению № 3 к настоящему Административному регламенту. 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 (далее - схема автопоезда);</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4) документ, подтверждающий оплату государственной пошлины;</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 xml:space="preserve">5) документ, подтверждающий оплату суммы возмещения вреда, причиняемого транспортными средствами, осуществляющими перевозки тяжеловесных грузов, при проезде по автомобильным дорогам местного значения муниципального образования  </w:t>
      </w:r>
      <w:r w:rsidR="007E1109">
        <w:rPr>
          <w:rFonts w:ascii="Times New Roman" w:hAnsi="Times New Roman"/>
          <w:sz w:val="28"/>
          <w:szCs w:val="28"/>
        </w:rPr>
        <w:t>Искровского</w:t>
      </w:r>
      <w:r w:rsidRPr="00455A1C">
        <w:rPr>
          <w:rFonts w:ascii="Times New Roman" w:hAnsi="Times New Roman"/>
          <w:sz w:val="28"/>
          <w:szCs w:val="28"/>
        </w:rPr>
        <w:t xml:space="preserve"> сельского поселения;</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6) сведения о технических требованиях к перевозке заявленного груза в транспортном положении.</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8.2. В случае подачи заявления представителем владельца транспортного средства к заявлению также прилагается документ, подтверждающий полномочия представителя владельца транспортного средства.</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8.3. Заявление и схема транспортного средства (автопоезда) заверяются подписью заявителя (для физических лиц), подписью руководителя или уполномоченного лица и печатью (при наличии) (для юридических лиц и индивидуальных предпринимателей).</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 xml:space="preserve">8.4. </w:t>
      </w:r>
      <w:proofErr w:type="gramStart"/>
      <w:r w:rsidRPr="00455A1C">
        <w:rPr>
          <w:rFonts w:ascii="Times New Roman" w:hAnsi="Times New Roman"/>
          <w:sz w:val="28"/>
          <w:szCs w:val="28"/>
        </w:rPr>
        <w:t xml:space="preserve">Ответственный специалист администрации в отношении владельца транспортного средства получает информацию о государственной регистрации в качестве индивидуального предпринимателя или юридического лица, зарегистрированных на территории Российской Федерации, с использованием единой системы межведомственного электронного взаимодействия и (или) </w:t>
      </w:r>
      <w:r w:rsidRPr="00455A1C">
        <w:rPr>
          <w:rFonts w:ascii="Times New Roman" w:hAnsi="Times New Roman"/>
          <w:sz w:val="28"/>
          <w:szCs w:val="28"/>
        </w:rPr>
        <w:lastRenderedPageBreak/>
        <w:t>подключаемых к ней региональных систем межведомственного электронного взаимодействия по межведомственному запросу, исключая требование данных документов у заявителя.</w:t>
      </w:r>
      <w:proofErr w:type="gramEnd"/>
      <w:r w:rsidRPr="00455A1C">
        <w:rPr>
          <w:rFonts w:ascii="Times New Roman" w:hAnsi="Times New Roman"/>
          <w:sz w:val="28"/>
          <w:szCs w:val="28"/>
        </w:rPr>
        <w:t xml:space="preserve"> Заявитель вправе представить указанную информацию </w:t>
      </w:r>
      <w:proofErr w:type="gramStart"/>
      <w:r w:rsidRPr="00455A1C">
        <w:rPr>
          <w:rFonts w:ascii="Times New Roman" w:hAnsi="Times New Roman"/>
          <w:sz w:val="28"/>
          <w:szCs w:val="28"/>
        </w:rPr>
        <w:t>в</w:t>
      </w:r>
      <w:proofErr w:type="gramEnd"/>
      <w:r w:rsidRPr="00455A1C">
        <w:rPr>
          <w:rFonts w:ascii="Times New Roman" w:hAnsi="Times New Roman"/>
          <w:sz w:val="28"/>
          <w:szCs w:val="28"/>
        </w:rPr>
        <w:t xml:space="preserve"> администрация по собственной инициативе.</w:t>
      </w:r>
    </w:p>
    <w:p w:rsidR="00F43963" w:rsidRPr="00455A1C" w:rsidRDefault="00F43963" w:rsidP="00EA2EC2">
      <w:pPr>
        <w:spacing w:after="0" w:line="240" w:lineRule="auto"/>
        <w:ind w:firstLine="567"/>
        <w:jc w:val="both"/>
        <w:outlineLvl w:val="3"/>
        <w:rPr>
          <w:rFonts w:ascii="Times New Roman" w:hAnsi="Times New Roman"/>
          <w:b/>
          <w:bCs/>
          <w:sz w:val="28"/>
          <w:szCs w:val="28"/>
        </w:rPr>
      </w:pPr>
    </w:p>
    <w:p w:rsidR="00F43963" w:rsidRPr="00455A1C" w:rsidRDefault="00F43963" w:rsidP="00EA2EC2">
      <w:pPr>
        <w:spacing w:after="0" w:line="240" w:lineRule="auto"/>
        <w:ind w:firstLine="567"/>
        <w:jc w:val="center"/>
        <w:outlineLvl w:val="3"/>
        <w:rPr>
          <w:rFonts w:ascii="Times New Roman" w:hAnsi="Times New Roman"/>
          <w:bCs/>
          <w:sz w:val="28"/>
          <w:szCs w:val="28"/>
        </w:rPr>
      </w:pPr>
      <w:r w:rsidRPr="00455A1C">
        <w:rPr>
          <w:rFonts w:ascii="Times New Roman" w:hAnsi="Times New Roman"/>
          <w:bCs/>
          <w:sz w:val="28"/>
          <w:szCs w:val="28"/>
        </w:rPr>
        <w:t>Глава 9.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самостоятельно</w:t>
      </w:r>
    </w:p>
    <w:p w:rsidR="00F43963" w:rsidRPr="00455A1C" w:rsidRDefault="00F43963" w:rsidP="00EA2EC2">
      <w:pPr>
        <w:spacing w:after="0" w:line="240" w:lineRule="auto"/>
        <w:ind w:firstLine="567"/>
        <w:jc w:val="both"/>
        <w:outlineLvl w:val="3"/>
        <w:rPr>
          <w:rFonts w:ascii="Times New Roman" w:hAnsi="Times New Roman"/>
          <w:sz w:val="28"/>
          <w:szCs w:val="28"/>
        </w:rPr>
      </w:pP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 xml:space="preserve">9.1. Для предоставления муниципальной услуги по выдаче специального разрешения на перевозку тяжеловесных и (или) крупногабаритных грузов заявитель самостоятельно представляет </w:t>
      </w:r>
      <w:proofErr w:type="gramStart"/>
      <w:r w:rsidRPr="00455A1C">
        <w:rPr>
          <w:rFonts w:ascii="Times New Roman" w:hAnsi="Times New Roman"/>
          <w:sz w:val="28"/>
          <w:szCs w:val="28"/>
        </w:rPr>
        <w:t>в</w:t>
      </w:r>
      <w:proofErr w:type="gramEnd"/>
      <w:r w:rsidRPr="00455A1C">
        <w:rPr>
          <w:rFonts w:ascii="Times New Roman" w:hAnsi="Times New Roman"/>
          <w:sz w:val="28"/>
          <w:szCs w:val="28"/>
        </w:rPr>
        <w:t xml:space="preserve"> </w:t>
      </w:r>
      <w:proofErr w:type="gramStart"/>
      <w:r w:rsidRPr="00455A1C">
        <w:rPr>
          <w:rFonts w:ascii="Times New Roman" w:hAnsi="Times New Roman"/>
          <w:sz w:val="28"/>
          <w:szCs w:val="28"/>
        </w:rPr>
        <w:t>администрация</w:t>
      </w:r>
      <w:proofErr w:type="gramEnd"/>
      <w:r w:rsidRPr="00455A1C">
        <w:rPr>
          <w:rFonts w:ascii="Times New Roman" w:hAnsi="Times New Roman"/>
          <w:sz w:val="28"/>
          <w:szCs w:val="28"/>
        </w:rPr>
        <w:t xml:space="preserve"> следующие документы:</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1) заявление для получения специального разрешения на перевозку тяжеловесных и (или) крупногабаритных грузов;</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2) схему автопоезда;</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3) 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4) сведения о технических требованиях к перевозке заявленного груза в транспортном положении.</w:t>
      </w:r>
    </w:p>
    <w:p w:rsidR="00F43963" w:rsidRPr="00455A1C" w:rsidRDefault="00F43963" w:rsidP="00EA2EC2">
      <w:pPr>
        <w:spacing w:after="0" w:line="240" w:lineRule="auto"/>
        <w:ind w:firstLine="567"/>
        <w:jc w:val="both"/>
        <w:outlineLvl w:val="3"/>
        <w:rPr>
          <w:rFonts w:ascii="Times New Roman" w:hAnsi="Times New Roman"/>
          <w:sz w:val="28"/>
          <w:szCs w:val="28"/>
        </w:rPr>
      </w:pPr>
    </w:p>
    <w:p w:rsidR="00F43963" w:rsidRPr="00455A1C" w:rsidRDefault="00F43963" w:rsidP="00EA2EC2">
      <w:pPr>
        <w:spacing w:after="0" w:line="240" w:lineRule="auto"/>
        <w:ind w:firstLine="567"/>
        <w:jc w:val="center"/>
        <w:outlineLvl w:val="3"/>
        <w:rPr>
          <w:rFonts w:ascii="Times New Roman" w:hAnsi="Times New Roman"/>
          <w:bCs/>
          <w:sz w:val="28"/>
          <w:szCs w:val="28"/>
        </w:rPr>
      </w:pPr>
      <w:r w:rsidRPr="00455A1C">
        <w:rPr>
          <w:rFonts w:ascii="Times New Roman" w:hAnsi="Times New Roman"/>
          <w:bCs/>
          <w:sz w:val="28"/>
          <w:szCs w:val="28"/>
        </w:rPr>
        <w:t>Глава 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w:t>
      </w:r>
    </w:p>
    <w:p w:rsidR="00F43963" w:rsidRPr="00455A1C" w:rsidRDefault="00F43963" w:rsidP="00EA2EC2">
      <w:pPr>
        <w:spacing w:after="0" w:line="240" w:lineRule="auto"/>
        <w:ind w:firstLine="567"/>
        <w:jc w:val="both"/>
        <w:outlineLvl w:val="3"/>
        <w:rPr>
          <w:rFonts w:ascii="Times New Roman" w:hAnsi="Times New Roman"/>
          <w:b/>
          <w:bCs/>
          <w:sz w:val="28"/>
          <w:szCs w:val="28"/>
        </w:rPr>
      </w:pP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10.1. Заявитель вправе представить по собственной инициативе:</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1) документ, подтверждающий оплату государственной пошлины;</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 xml:space="preserve">2) документ, подтверждающий оплату суммы возмещения вреда, причиняемого транспортными средствами, осуществляющими перевозки тяжеловесных грузов, при проезде по автомобильным дорогам местного значения муниципального образования </w:t>
      </w:r>
      <w:r w:rsidR="007E1109">
        <w:rPr>
          <w:rFonts w:ascii="Times New Roman" w:hAnsi="Times New Roman"/>
          <w:sz w:val="28"/>
          <w:szCs w:val="28"/>
        </w:rPr>
        <w:t>Искровского</w:t>
      </w:r>
      <w:r w:rsidR="00160456">
        <w:rPr>
          <w:rFonts w:ascii="Times New Roman" w:hAnsi="Times New Roman"/>
          <w:sz w:val="28"/>
          <w:szCs w:val="28"/>
        </w:rPr>
        <w:t xml:space="preserve"> </w:t>
      </w:r>
      <w:r w:rsidRPr="00455A1C">
        <w:rPr>
          <w:rFonts w:ascii="Times New Roman" w:hAnsi="Times New Roman"/>
          <w:sz w:val="28"/>
          <w:szCs w:val="28"/>
        </w:rPr>
        <w:t>сельского поселения;</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 xml:space="preserve">3) копия свидетельства о государственной регистрации в качестве индивидуального предпринимателя или юридического лица, </w:t>
      </w:r>
      <w:proofErr w:type="gramStart"/>
      <w:r w:rsidRPr="00455A1C">
        <w:rPr>
          <w:rFonts w:ascii="Times New Roman" w:hAnsi="Times New Roman"/>
          <w:sz w:val="28"/>
          <w:szCs w:val="28"/>
        </w:rPr>
        <w:t>зарегистрированных</w:t>
      </w:r>
      <w:proofErr w:type="gramEnd"/>
      <w:r w:rsidRPr="00455A1C">
        <w:rPr>
          <w:rFonts w:ascii="Times New Roman" w:hAnsi="Times New Roman"/>
          <w:sz w:val="28"/>
          <w:szCs w:val="28"/>
        </w:rPr>
        <w:t xml:space="preserve"> на территории Российской Федерации.</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10.2. Администрация не вправе требовать от заявителей:</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1)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43963" w:rsidRPr="00455A1C" w:rsidRDefault="00F43963" w:rsidP="00EA2EC2">
      <w:pPr>
        <w:spacing w:after="0" w:line="240" w:lineRule="auto"/>
        <w:ind w:firstLine="567"/>
        <w:jc w:val="both"/>
        <w:outlineLvl w:val="3"/>
        <w:rPr>
          <w:rFonts w:ascii="Times New Roman" w:hAnsi="Times New Roman"/>
          <w:b/>
          <w:bCs/>
          <w:sz w:val="28"/>
          <w:szCs w:val="28"/>
          <w:u w:val="single"/>
        </w:rPr>
      </w:pPr>
      <w:proofErr w:type="gramStart"/>
      <w:r w:rsidRPr="00455A1C">
        <w:rPr>
          <w:rFonts w:ascii="Times New Roman" w:hAnsi="Times New Roman"/>
          <w:sz w:val="28"/>
          <w:szCs w:val="28"/>
        </w:rPr>
        <w:t xml:space="preserve">2) представления документов и информации, которые находятся в распоряжении администрации, государственных органов, органов местного самоуправления, государственных внебюджетных фондов и подведомственных государственным органам,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w:t>
      </w:r>
      <w:hyperlink r:id="rId13" w:history="1">
        <w:r w:rsidRPr="00455A1C">
          <w:rPr>
            <w:rFonts w:ascii="Times New Roman" w:hAnsi="Times New Roman"/>
            <w:sz w:val="28"/>
            <w:szCs w:val="28"/>
          </w:rPr>
          <w:t xml:space="preserve">Федерального закона Федерального закона от </w:t>
        </w:r>
        <w:r w:rsidRPr="00455A1C">
          <w:rPr>
            <w:rFonts w:ascii="Times New Roman" w:hAnsi="Times New Roman"/>
            <w:sz w:val="28"/>
            <w:szCs w:val="28"/>
          </w:rPr>
          <w:lastRenderedPageBreak/>
          <w:t>27 июля 2010 года</w:t>
        </w:r>
        <w:proofErr w:type="gramEnd"/>
        <w:r w:rsidRPr="00455A1C">
          <w:rPr>
            <w:rFonts w:ascii="Times New Roman" w:hAnsi="Times New Roman"/>
            <w:sz w:val="28"/>
            <w:szCs w:val="28"/>
          </w:rPr>
          <w:t xml:space="preserve"> № 210-ФЗ "Об организации предоставления государственных и муниципальных услуг"</w:t>
        </w:r>
      </w:hyperlink>
      <w:r w:rsidRPr="00455A1C">
        <w:rPr>
          <w:rFonts w:ascii="Times New Roman" w:hAnsi="Times New Roman"/>
          <w:sz w:val="28"/>
          <w:szCs w:val="28"/>
        </w:rPr>
        <w:t>.</w:t>
      </w:r>
    </w:p>
    <w:p w:rsidR="00F43963" w:rsidRPr="00455A1C" w:rsidRDefault="00F43963" w:rsidP="00EA2EC2">
      <w:pPr>
        <w:pStyle w:val="a8"/>
        <w:jc w:val="both"/>
        <w:rPr>
          <w:rFonts w:ascii="Times New Roman" w:hAnsi="Times New Roman"/>
          <w:sz w:val="28"/>
          <w:szCs w:val="28"/>
        </w:rPr>
      </w:pPr>
      <w:proofErr w:type="gramStart"/>
      <w:r w:rsidRPr="00455A1C">
        <w:rPr>
          <w:rFonts w:ascii="Times New Roman" w:hAnsi="Times New Roman"/>
          <w:bCs/>
          <w:sz w:val="28"/>
          <w:szCs w:val="28"/>
        </w:rPr>
        <w:t xml:space="preserve">3) </w:t>
      </w:r>
      <w:r w:rsidRPr="00455A1C">
        <w:rPr>
          <w:rFonts w:ascii="Times New Roman" w:hAnsi="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4" w:history="1">
        <w:r w:rsidRPr="00455A1C">
          <w:rPr>
            <w:rFonts w:ascii="Times New Roman" w:hAnsi="Times New Roman"/>
            <w:sz w:val="28"/>
            <w:szCs w:val="28"/>
          </w:rPr>
          <w:t>части 1 статьи 9</w:t>
        </w:r>
      </w:hyperlink>
      <w:r w:rsidRPr="00455A1C">
        <w:rPr>
          <w:rFonts w:ascii="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w:t>
      </w:r>
      <w:proofErr w:type="gramEnd"/>
    </w:p>
    <w:p w:rsidR="00F43963" w:rsidRPr="00455A1C" w:rsidRDefault="00F43963" w:rsidP="00EA2EC2">
      <w:pPr>
        <w:pStyle w:val="a8"/>
        <w:jc w:val="both"/>
        <w:rPr>
          <w:rFonts w:ascii="Times New Roman" w:hAnsi="Times New Roman"/>
          <w:bCs/>
          <w:sz w:val="28"/>
          <w:szCs w:val="28"/>
        </w:rPr>
      </w:pPr>
      <w:r w:rsidRPr="00455A1C">
        <w:rPr>
          <w:rFonts w:ascii="Times New Roman" w:hAnsi="Times New Roman"/>
          <w:bCs/>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43963" w:rsidRPr="00455A1C" w:rsidRDefault="00F43963" w:rsidP="00EA2EC2">
      <w:pPr>
        <w:pStyle w:val="a8"/>
        <w:jc w:val="both"/>
        <w:rPr>
          <w:rFonts w:ascii="Times New Roman" w:hAnsi="Times New Roman"/>
          <w:bCs/>
          <w:sz w:val="28"/>
          <w:szCs w:val="28"/>
        </w:rPr>
      </w:pPr>
      <w:r w:rsidRPr="00455A1C">
        <w:rPr>
          <w:rFonts w:ascii="Times New Roman" w:hAnsi="Times New Roman"/>
          <w:bCs/>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43963" w:rsidRPr="00455A1C" w:rsidRDefault="00F43963" w:rsidP="00EA2EC2">
      <w:pPr>
        <w:pStyle w:val="a8"/>
        <w:jc w:val="both"/>
        <w:rPr>
          <w:rFonts w:ascii="Times New Roman" w:hAnsi="Times New Roman"/>
          <w:bCs/>
          <w:sz w:val="28"/>
          <w:szCs w:val="28"/>
        </w:rPr>
      </w:pPr>
      <w:r w:rsidRPr="00455A1C">
        <w:rPr>
          <w:rFonts w:ascii="Times New Roman" w:hAnsi="Times New Roman"/>
          <w:bCs/>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43963" w:rsidRPr="00455A1C" w:rsidRDefault="00F43963" w:rsidP="00EA2EC2">
      <w:pPr>
        <w:pStyle w:val="a8"/>
        <w:jc w:val="both"/>
        <w:rPr>
          <w:rFonts w:ascii="Times New Roman" w:hAnsi="Times New Roman"/>
          <w:bCs/>
          <w:sz w:val="28"/>
          <w:szCs w:val="28"/>
        </w:rPr>
      </w:pPr>
      <w:r w:rsidRPr="00455A1C">
        <w:rPr>
          <w:rFonts w:ascii="Times New Roman" w:hAnsi="Times New Roman"/>
          <w:bCs/>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43963" w:rsidRPr="00455A1C" w:rsidRDefault="00F43963" w:rsidP="00EA2EC2">
      <w:pPr>
        <w:pStyle w:val="a8"/>
        <w:jc w:val="both"/>
        <w:rPr>
          <w:rFonts w:ascii="Times New Roman" w:hAnsi="Times New Roman"/>
          <w:bCs/>
          <w:sz w:val="28"/>
          <w:szCs w:val="28"/>
        </w:rPr>
      </w:pPr>
      <w:proofErr w:type="gramStart"/>
      <w:r w:rsidRPr="00455A1C">
        <w:rPr>
          <w:rFonts w:ascii="Times New Roman" w:hAnsi="Times New Roman"/>
          <w:bCs/>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w:t>
      </w:r>
      <w:proofErr w:type="gramEnd"/>
      <w:r w:rsidRPr="00455A1C">
        <w:rPr>
          <w:rFonts w:ascii="Times New Roman" w:hAnsi="Times New Roman"/>
          <w:bCs/>
          <w:sz w:val="28"/>
          <w:szCs w:val="28"/>
        </w:rPr>
        <w:t>, а также приносятся извинения за доставленные неудобства.</w:t>
      </w:r>
    </w:p>
    <w:p w:rsidR="00F43963" w:rsidRPr="00455A1C" w:rsidRDefault="00F43963" w:rsidP="00EA2EC2">
      <w:pPr>
        <w:spacing w:after="0" w:line="240" w:lineRule="auto"/>
        <w:ind w:firstLine="567"/>
        <w:jc w:val="both"/>
        <w:outlineLvl w:val="3"/>
        <w:rPr>
          <w:rFonts w:ascii="Times New Roman" w:hAnsi="Times New Roman"/>
          <w:b/>
          <w:bCs/>
          <w:sz w:val="28"/>
          <w:szCs w:val="28"/>
        </w:rPr>
      </w:pPr>
    </w:p>
    <w:p w:rsidR="00F43963" w:rsidRPr="00455A1C" w:rsidRDefault="00F43963" w:rsidP="00EA2EC2">
      <w:pPr>
        <w:spacing w:after="0" w:line="240" w:lineRule="auto"/>
        <w:ind w:firstLine="567"/>
        <w:jc w:val="center"/>
        <w:outlineLvl w:val="3"/>
        <w:rPr>
          <w:rFonts w:ascii="Times New Roman" w:hAnsi="Times New Roman"/>
          <w:bCs/>
          <w:sz w:val="28"/>
          <w:szCs w:val="28"/>
        </w:rPr>
      </w:pPr>
      <w:r w:rsidRPr="00455A1C">
        <w:rPr>
          <w:rFonts w:ascii="Times New Roman" w:hAnsi="Times New Roman"/>
          <w:bCs/>
          <w:sz w:val="28"/>
          <w:szCs w:val="28"/>
        </w:rPr>
        <w:t>Глава 11. Исчерпывающий перечень оснований для отказа в приеме документов, необходимых для предоставления муниципальной услуги</w:t>
      </w:r>
    </w:p>
    <w:p w:rsidR="00F43963" w:rsidRPr="00455A1C" w:rsidRDefault="00F43963" w:rsidP="00EA2EC2">
      <w:pPr>
        <w:spacing w:after="0" w:line="240" w:lineRule="auto"/>
        <w:ind w:firstLine="567"/>
        <w:jc w:val="both"/>
        <w:outlineLvl w:val="3"/>
        <w:rPr>
          <w:rFonts w:ascii="Times New Roman" w:hAnsi="Times New Roman"/>
          <w:b/>
          <w:bCs/>
          <w:sz w:val="28"/>
          <w:szCs w:val="28"/>
        </w:rPr>
      </w:pP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bCs/>
          <w:sz w:val="28"/>
          <w:szCs w:val="28"/>
        </w:rPr>
        <w:t>11.1.</w:t>
      </w:r>
      <w:r w:rsidRPr="00455A1C">
        <w:rPr>
          <w:rFonts w:ascii="Times New Roman" w:hAnsi="Times New Roman"/>
          <w:sz w:val="28"/>
          <w:szCs w:val="28"/>
        </w:rPr>
        <w:t xml:space="preserve"> Основания для отказа в приеме документов, необходимых для предоставления муниципальной услуги по выдаче специального разрешения на перевозку тяжеловесных и (или) крупногабаритных грузов:</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1) заявление подписано лицом, не имеющим полномочий на подписание данного заявления;</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2) заявление не содержит сведений, установленных пунктом 1 части 8.1 настоящего Административного регламента;</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3) к заявлению не приложены документы, соответствующие требованиям пунктов 2, 3, 6 части 8.1 настоящего Административного регламента.</w:t>
      </w:r>
    </w:p>
    <w:p w:rsidR="00F43963" w:rsidRPr="00455A1C" w:rsidRDefault="00F43963" w:rsidP="00EA2EC2">
      <w:pPr>
        <w:spacing w:after="0" w:line="240" w:lineRule="auto"/>
        <w:ind w:firstLine="567"/>
        <w:jc w:val="center"/>
        <w:outlineLvl w:val="3"/>
        <w:rPr>
          <w:rFonts w:ascii="Times New Roman" w:hAnsi="Times New Roman"/>
          <w:sz w:val="28"/>
          <w:szCs w:val="28"/>
        </w:rPr>
      </w:pPr>
    </w:p>
    <w:p w:rsidR="00F43963" w:rsidRPr="00455A1C" w:rsidRDefault="00F43963" w:rsidP="00EA2EC2">
      <w:pPr>
        <w:spacing w:after="0" w:line="240" w:lineRule="auto"/>
        <w:ind w:firstLine="567"/>
        <w:jc w:val="center"/>
        <w:outlineLvl w:val="3"/>
        <w:rPr>
          <w:rFonts w:ascii="Times New Roman" w:hAnsi="Times New Roman"/>
          <w:bCs/>
          <w:sz w:val="28"/>
          <w:szCs w:val="28"/>
        </w:rPr>
      </w:pPr>
      <w:r w:rsidRPr="00455A1C">
        <w:rPr>
          <w:rFonts w:ascii="Times New Roman" w:hAnsi="Times New Roman"/>
          <w:bCs/>
          <w:sz w:val="28"/>
          <w:szCs w:val="28"/>
        </w:rPr>
        <w:t>Глава 12. Исчерпывающий перечень оснований для приостановления или отказа в предоставлении муниципальной услуги</w:t>
      </w:r>
    </w:p>
    <w:p w:rsidR="00F43963" w:rsidRPr="00455A1C" w:rsidRDefault="00F43963" w:rsidP="00EA2EC2">
      <w:pPr>
        <w:spacing w:after="0" w:line="240" w:lineRule="auto"/>
        <w:ind w:firstLine="567"/>
        <w:jc w:val="both"/>
        <w:rPr>
          <w:rFonts w:ascii="Times New Roman" w:hAnsi="Times New Roman"/>
          <w:sz w:val="28"/>
          <w:szCs w:val="28"/>
        </w:rPr>
      </w:pP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lastRenderedPageBreak/>
        <w:t>12.1. Основания для приостановления предоставления муниципальной услуги отсутствуют.</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12.2. В предоставлении муниципальной услуги по выдаче специального разрешения на перевозку тяжеловесных и (или) крупногабаритных грузов отказывается в следующих случаях:</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1) Администрация не вправе в соответствии с Порядком выдачи специального разрешения выдавать специальные разрешения по заявленному маршруту;</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3) установленные требования о перевозке груза, не являющегося неделимым, не соблюдены;</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 xml:space="preserve">4) технические характеристики и регистрационные данные транспортных средств не соответствуют </w:t>
      </w:r>
      <w:proofErr w:type="gramStart"/>
      <w:r w:rsidRPr="00455A1C">
        <w:rPr>
          <w:rFonts w:ascii="Times New Roman" w:hAnsi="Times New Roman"/>
          <w:sz w:val="28"/>
          <w:szCs w:val="28"/>
        </w:rPr>
        <w:t>указанным</w:t>
      </w:r>
      <w:proofErr w:type="gramEnd"/>
      <w:r w:rsidRPr="00455A1C">
        <w:rPr>
          <w:rFonts w:ascii="Times New Roman" w:hAnsi="Times New Roman"/>
          <w:sz w:val="28"/>
          <w:szCs w:val="28"/>
        </w:rPr>
        <w:t xml:space="preserve"> в заявлении;</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5)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 xml:space="preserve">6) отсутствует согласие заявителя </w:t>
      </w:r>
      <w:proofErr w:type="gramStart"/>
      <w:r w:rsidRPr="00455A1C">
        <w:rPr>
          <w:rFonts w:ascii="Times New Roman" w:hAnsi="Times New Roman"/>
          <w:sz w:val="28"/>
          <w:szCs w:val="28"/>
        </w:rPr>
        <w:t>на</w:t>
      </w:r>
      <w:proofErr w:type="gramEnd"/>
      <w:r w:rsidRPr="00455A1C">
        <w:rPr>
          <w:rFonts w:ascii="Times New Roman" w:hAnsi="Times New Roman"/>
          <w:sz w:val="28"/>
          <w:szCs w:val="28"/>
        </w:rPr>
        <w:t>:</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а) проведение оценки технического состояния автомобильной дороги;</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б) 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в) 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7)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8)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9) заявитель не внес плату в счет возмещения вреда, причиняемого автомобильным дорогам транспортным средством, осуществляющим перевозку тяжеловесных грузов;</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10) заявитель не произвел оплату государственной пошлины за выдачу специального разрешения;</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11) отсутствие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использованием факсимильной связи.</w:t>
      </w:r>
    </w:p>
    <w:p w:rsidR="00F43963" w:rsidRPr="00455A1C" w:rsidRDefault="00F43963" w:rsidP="00EA2EC2">
      <w:pPr>
        <w:spacing w:after="0" w:line="240" w:lineRule="auto"/>
        <w:ind w:firstLine="567"/>
        <w:jc w:val="both"/>
        <w:outlineLvl w:val="3"/>
        <w:rPr>
          <w:rFonts w:ascii="Times New Roman" w:hAnsi="Times New Roman"/>
          <w:sz w:val="28"/>
          <w:szCs w:val="28"/>
        </w:rPr>
      </w:pPr>
    </w:p>
    <w:p w:rsidR="00160456" w:rsidRDefault="00160456" w:rsidP="00EA2EC2">
      <w:pPr>
        <w:spacing w:after="0" w:line="240" w:lineRule="auto"/>
        <w:ind w:firstLine="567"/>
        <w:jc w:val="center"/>
        <w:outlineLvl w:val="3"/>
        <w:rPr>
          <w:rFonts w:ascii="Times New Roman" w:hAnsi="Times New Roman"/>
          <w:bCs/>
          <w:sz w:val="28"/>
          <w:szCs w:val="28"/>
        </w:rPr>
      </w:pPr>
    </w:p>
    <w:p w:rsidR="00160456" w:rsidRDefault="00160456" w:rsidP="00EA2EC2">
      <w:pPr>
        <w:spacing w:after="0" w:line="240" w:lineRule="auto"/>
        <w:ind w:firstLine="567"/>
        <w:jc w:val="center"/>
        <w:outlineLvl w:val="3"/>
        <w:rPr>
          <w:rFonts w:ascii="Times New Roman" w:hAnsi="Times New Roman"/>
          <w:bCs/>
          <w:sz w:val="28"/>
          <w:szCs w:val="28"/>
        </w:rPr>
      </w:pPr>
    </w:p>
    <w:p w:rsidR="00160456" w:rsidRDefault="00160456" w:rsidP="00EA2EC2">
      <w:pPr>
        <w:spacing w:after="0" w:line="240" w:lineRule="auto"/>
        <w:ind w:firstLine="567"/>
        <w:jc w:val="center"/>
        <w:outlineLvl w:val="3"/>
        <w:rPr>
          <w:rFonts w:ascii="Times New Roman" w:hAnsi="Times New Roman"/>
          <w:bCs/>
          <w:sz w:val="28"/>
          <w:szCs w:val="28"/>
        </w:rPr>
      </w:pPr>
    </w:p>
    <w:p w:rsidR="00F43963" w:rsidRPr="00455A1C" w:rsidRDefault="00F43963" w:rsidP="00EA2EC2">
      <w:pPr>
        <w:spacing w:after="0" w:line="240" w:lineRule="auto"/>
        <w:ind w:firstLine="567"/>
        <w:jc w:val="center"/>
        <w:outlineLvl w:val="3"/>
        <w:rPr>
          <w:rFonts w:ascii="Times New Roman" w:hAnsi="Times New Roman"/>
          <w:bCs/>
          <w:sz w:val="28"/>
          <w:szCs w:val="28"/>
        </w:rPr>
      </w:pPr>
      <w:r w:rsidRPr="00455A1C">
        <w:rPr>
          <w:rFonts w:ascii="Times New Roman" w:hAnsi="Times New Roman"/>
          <w:bCs/>
          <w:sz w:val="28"/>
          <w:szCs w:val="28"/>
        </w:rPr>
        <w:t>Глава 13. Порядок, размер и основания взимания государственной пошлины или иной платы, взимаемой за предоставление муниципальной услуги</w:t>
      </w:r>
    </w:p>
    <w:p w:rsidR="00F43963" w:rsidRPr="00455A1C" w:rsidRDefault="00F43963" w:rsidP="00EA2EC2">
      <w:pPr>
        <w:spacing w:after="0" w:line="240" w:lineRule="auto"/>
        <w:ind w:firstLine="567"/>
        <w:jc w:val="center"/>
        <w:outlineLvl w:val="3"/>
        <w:rPr>
          <w:rFonts w:ascii="Times New Roman" w:hAnsi="Times New Roman"/>
          <w:sz w:val="28"/>
          <w:szCs w:val="28"/>
        </w:rPr>
      </w:pP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 xml:space="preserve">13.1. В соответствии с требованиями пункта 111 части 1 статьи 333.33 </w:t>
      </w:r>
      <w:hyperlink r:id="rId15" w:history="1">
        <w:r w:rsidRPr="00455A1C">
          <w:rPr>
            <w:rFonts w:ascii="Times New Roman" w:hAnsi="Times New Roman"/>
            <w:sz w:val="28"/>
            <w:szCs w:val="28"/>
          </w:rPr>
          <w:t>Налогового кодекса Российской Федерации</w:t>
        </w:r>
      </w:hyperlink>
      <w:r w:rsidRPr="00455A1C">
        <w:rPr>
          <w:rFonts w:ascii="Times New Roman" w:hAnsi="Times New Roman"/>
          <w:sz w:val="28"/>
          <w:szCs w:val="28"/>
        </w:rPr>
        <w:t xml:space="preserve"> заявитель уплачивает государственную пошлину за выдачу специального разрешения на движение по автомобильным дорогам тяжеловесного и (или) крупногабаритного транспортного средства (за исключением транспортного средства, осуществляющего международные автомобильные перевозки). Размер и порядок уплаты (освобождения от уплаты) государственной пошлины определяются законодательством Российской Федерации о налогах и сборах.</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13.2. Документы на оплату государственной пошлины:</w:t>
      </w:r>
    </w:p>
    <w:p w:rsidR="00F43963" w:rsidRPr="00455A1C" w:rsidRDefault="00F43963" w:rsidP="00EA2EC2">
      <w:pPr>
        <w:spacing w:after="0" w:line="240" w:lineRule="auto"/>
        <w:ind w:firstLine="567"/>
        <w:jc w:val="both"/>
        <w:outlineLvl w:val="3"/>
        <w:rPr>
          <w:rFonts w:ascii="Times New Roman" w:hAnsi="Times New Roman"/>
          <w:sz w:val="28"/>
          <w:szCs w:val="28"/>
        </w:rPr>
      </w:pPr>
      <w:proofErr w:type="gramStart"/>
      <w:r w:rsidRPr="00455A1C">
        <w:rPr>
          <w:rFonts w:ascii="Times New Roman" w:hAnsi="Times New Roman"/>
          <w:sz w:val="28"/>
          <w:szCs w:val="28"/>
        </w:rPr>
        <w:t xml:space="preserve">1) квитанция об оплате (форма приведена в приложении N 2 Письма Министерства Российской Федерации по налогам и сборам N ФС-8-10/1199, </w:t>
      </w:r>
      <w:hyperlink r:id="rId16" w:history="1">
        <w:r w:rsidRPr="00455A1C">
          <w:rPr>
            <w:rFonts w:ascii="Times New Roman" w:hAnsi="Times New Roman"/>
            <w:sz w:val="28"/>
            <w:szCs w:val="28"/>
          </w:rPr>
          <w:t>Сберегательного банка Российской Федерации N 04-5198 от 10 сентября 2001 года "О бланках платежных документов, используемых физическими лицами при перечислении налогов, сборов и иных платежей в бюджетную систему Российской Федерации"</w:t>
        </w:r>
      </w:hyperlink>
      <w:r w:rsidRPr="00455A1C">
        <w:rPr>
          <w:rFonts w:ascii="Times New Roman" w:hAnsi="Times New Roman"/>
          <w:sz w:val="28"/>
          <w:szCs w:val="28"/>
        </w:rPr>
        <w:t>);</w:t>
      </w:r>
      <w:proofErr w:type="gramEnd"/>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 xml:space="preserve">2) </w:t>
      </w:r>
      <w:hyperlink r:id="rId17" w:history="1">
        <w:r w:rsidRPr="00455A1C">
          <w:rPr>
            <w:rFonts w:ascii="Times New Roman" w:hAnsi="Times New Roman"/>
            <w:sz w:val="28"/>
            <w:szCs w:val="28"/>
          </w:rPr>
          <w:t>платежное поручение (форма приведена в приложении N 2 к Положению о правилах осуществления перевода денежных средств</w:t>
        </w:r>
      </w:hyperlink>
      <w:r w:rsidRPr="00455A1C">
        <w:rPr>
          <w:rFonts w:ascii="Times New Roman" w:hAnsi="Times New Roman"/>
          <w:sz w:val="28"/>
          <w:szCs w:val="28"/>
        </w:rPr>
        <w:t xml:space="preserve">, утвержденному </w:t>
      </w:r>
      <w:hyperlink r:id="rId18" w:history="1">
        <w:r w:rsidRPr="00455A1C">
          <w:rPr>
            <w:rFonts w:ascii="Times New Roman" w:hAnsi="Times New Roman"/>
            <w:sz w:val="28"/>
            <w:szCs w:val="28"/>
          </w:rPr>
          <w:t>Центральным Банком Российской Федерации 19 июня 2012 года N 383-п</w:t>
        </w:r>
      </w:hyperlink>
      <w:r w:rsidRPr="00455A1C">
        <w:rPr>
          <w:rFonts w:ascii="Times New Roman" w:hAnsi="Times New Roman"/>
          <w:sz w:val="28"/>
          <w:szCs w:val="28"/>
        </w:rPr>
        <w:t>).</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 xml:space="preserve">13.3. </w:t>
      </w:r>
      <w:proofErr w:type="gramStart"/>
      <w:r w:rsidRPr="00455A1C">
        <w:rPr>
          <w:rFonts w:ascii="Times New Roman" w:hAnsi="Times New Roman"/>
          <w:sz w:val="28"/>
          <w:szCs w:val="28"/>
        </w:rPr>
        <w:t>Расчет размера платы в счет возмещения вреда, причиняемого тяжеловесными транспортными средствами при движении по автомобильным дорогам местного значения муниципального образования</w:t>
      </w:r>
      <w:r>
        <w:rPr>
          <w:rFonts w:ascii="Times New Roman" w:hAnsi="Times New Roman"/>
          <w:sz w:val="28"/>
          <w:szCs w:val="28"/>
        </w:rPr>
        <w:t xml:space="preserve"> </w:t>
      </w:r>
      <w:r w:rsidR="007E1109">
        <w:rPr>
          <w:rFonts w:ascii="Times New Roman" w:hAnsi="Times New Roman"/>
          <w:sz w:val="28"/>
          <w:szCs w:val="28"/>
        </w:rPr>
        <w:t>Искровского</w:t>
      </w:r>
      <w:r w:rsidRPr="00455A1C">
        <w:rPr>
          <w:rFonts w:ascii="Times New Roman" w:hAnsi="Times New Roman"/>
          <w:sz w:val="28"/>
          <w:szCs w:val="28"/>
        </w:rPr>
        <w:t xml:space="preserve"> сельского поселения при превышении предельно допустимых значений, указанных в постановлении Администрации </w:t>
      </w:r>
      <w:r w:rsidR="007E1109">
        <w:rPr>
          <w:rFonts w:ascii="Times New Roman" w:hAnsi="Times New Roman"/>
          <w:sz w:val="28"/>
          <w:szCs w:val="28"/>
        </w:rPr>
        <w:t>Искровского</w:t>
      </w:r>
      <w:r w:rsidRPr="00455A1C">
        <w:rPr>
          <w:rFonts w:ascii="Times New Roman" w:hAnsi="Times New Roman"/>
          <w:sz w:val="28"/>
          <w:szCs w:val="28"/>
        </w:rPr>
        <w:t xml:space="preserve"> сельского поселения «Об определении размера вреда, причиняемого тяжеловесными транспортными средствами автомобильным дорогам местного назначения в границах населенных пунктов </w:t>
      </w:r>
      <w:r w:rsidR="007E1109">
        <w:rPr>
          <w:rFonts w:ascii="Times New Roman" w:hAnsi="Times New Roman"/>
          <w:sz w:val="28"/>
          <w:szCs w:val="28"/>
        </w:rPr>
        <w:t>Искровского</w:t>
      </w:r>
      <w:r w:rsidRPr="00455A1C">
        <w:rPr>
          <w:rFonts w:ascii="Times New Roman" w:hAnsi="Times New Roman"/>
          <w:sz w:val="28"/>
          <w:szCs w:val="28"/>
        </w:rPr>
        <w:t xml:space="preserve"> сельского поселения», осуществляется по отдельному расчету в соответствии</w:t>
      </w:r>
      <w:proofErr w:type="gramEnd"/>
      <w:r w:rsidRPr="00455A1C">
        <w:rPr>
          <w:rFonts w:ascii="Times New Roman" w:hAnsi="Times New Roman"/>
          <w:sz w:val="28"/>
          <w:szCs w:val="28"/>
        </w:rPr>
        <w:t xml:space="preserve"> </w:t>
      </w:r>
      <w:proofErr w:type="gramStart"/>
      <w:r w:rsidRPr="00455A1C">
        <w:rPr>
          <w:rFonts w:ascii="Times New Roman" w:hAnsi="Times New Roman"/>
          <w:sz w:val="28"/>
          <w:szCs w:val="28"/>
        </w:rPr>
        <w:t xml:space="preserve">с </w:t>
      </w:r>
      <w:hyperlink r:id="rId19" w:history="1">
        <w:r w:rsidRPr="00455A1C">
          <w:rPr>
            <w:rFonts w:ascii="Times New Roman" w:hAnsi="Times New Roman"/>
            <w:sz w:val="28"/>
            <w:szCs w:val="28"/>
          </w:rPr>
          <w:t>Правилами возмещения вреда, причиняемого транспортными средствами, осуществляющими перевозки тяжеловесных грузов</w:t>
        </w:r>
      </w:hyperlink>
      <w:r w:rsidRPr="00455A1C">
        <w:rPr>
          <w:rFonts w:ascii="Times New Roman" w:hAnsi="Times New Roman"/>
          <w:sz w:val="28"/>
          <w:szCs w:val="28"/>
        </w:rPr>
        <w:t xml:space="preserve">, утвержденными </w:t>
      </w:r>
      <w:hyperlink r:id="rId20" w:history="1">
        <w:r w:rsidRPr="00455A1C">
          <w:rPr>
            <w:rFonts w:ascii="Times New Roman" w:hAnsi="Times New Roman"/>
            <w:sz w:val="28"/>
            <w:szCs w:val="28"/>
          </w:rPr>
          <w:t>постановлением Правительства Российской Федерации от 31 января 2020 года N 67 "Об утверждении Правил возмещения вреда, причиняемого тяжеловесными транспортными средствами, об изменении и признании утратившими силу некоторых актов Правительства Российской Федерации"</w:t>
        </w:r>
      </w:hyperlink>
      <w:r w:rsidRPr="00455A1C">
        <w:rPr>
          <w:rFonts w:ascii="Times New Roman" w:hAnsi="Times New Roman"/>
          <w:sz w:val="28"/>
          <w:szCs w:val="28"/>
        </w:rPr>
        <w:t>, на безвозмездной основе специалистом администрации (далее - ответственный специалист).</w:t>
      </w:r>
      <w:proofErr w:type="gramEnd"/>
    </w:p>
    <w:p w:rsidR="00F43963" w:rsidRPr="00455A1C" w:rsidRDefault="00F43963" w:rsidP="00EA2EC2">
      <w:pPr>
        <w:spacing w:after="0" w:line="240" w:lineRule="auto"/>
        <w:ind w:firstLine="567"/>
        <w:jc w:val="both"/>
        <w:outlineLvl w:val="3"/>
        <w:rPr>
          <w:rFonts w:ascii="Times New Roman" w:hAnsi="Times New Roman"/>
          <w:color w:val="FF0000"/>
          <w:sz w:val="28"/>
          <w:szCs w:val="28"/>
        </w:rPr>
      </w:pPr>
    </w:p>
    <w:p w:rsidR="00F43963" w:rsidRPr="00455A1C" w:rsidRDefault="00F43963" w:rsidP="00EA2EC2">
      <w:pPr>
        <w:spacing w:after="0" w:line="240" w:lineRule="auto"/>
        <w:ind w:firstLine="567"/>
        <w:jc w:val="center"/>
        <w:outlineLvl w:val="3"/>
        <w:rPr>
          <w:rFonts w:ascii="Times New Roman" w:hAnsi="Times New Roman"/>
          <w:bCs/>
          <w:sz w:val="28"/>
          <w:szCs w:val="28"/>
        </w:rPr>
      </w:pPr>
      <w:r w:rsidRPr="00455A1C">
        <w:rPr>
          <w:rFonts w:ascii="Times New Roman" w:hAnsi="Times New Roman"/>
          <w:bCs/>
          <w:sz w:val="28"/>
          <w:szCs w:val="28"/>
        </w:rPr>
        <w:t>Глава 14.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F43963" w:rsidRPr="00455A1C" w:rsidRDefault="00F43963" w:rsidP="00EA2EC2">
      <w:pPr>
        <w:spacing w:after="0" w:line="240" w:lineRule="auto"/>
        <w:ind w:firstLine="567"/>
        <w:jc w:val="both"/>
        <w:outlineLvl w:val="3"/>
        <w:rPr>
          <w:rFonts w:ascii="Times New Roman" w:hAnsi="Times New Roman"/>
          <w:bCs/>
          <w:sz w:val="28"/>
          <w:szCs w:val="28"/>
        </w:rPr>
      </w:pP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14.1.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F43963" w:rsidRPr="00455A1C" w:rsidRDefault="00F43963" w:rsidP="00EA2EC2">
      <w:pPr>
        <w:spacing w:after="0" w:line="240" w:lineRule="auto"/>
        <w:ind w:firstLine="567"/>
        <w:jc w:val="both"/>
        <w:rPr>
          <w:rFonts w:ascii="Times New Roman" w:hAnsi="Times New Roman"/>
          <w:sz w:val="28"/>
          <w:szCs w:val="28"/>
        </w:rPr>
      </w:pPr>
    </w:p>
    <w:p w:rsidR="00F43963" w:rsidRPr="00455A1C" w:rsidRDefault="00F43963" w:rsidP="00EA2EC2">
      <w:pPr>
        <w:spacing w:after="0" w:line="240" w:lineRule="auto"/>
        <w:ind w:firstLine="567"/>
        <w:jc w:val="center"/>
        <w:rPr>
          <w:rFonts w:ascii="Times New Roman" w:hAnsi="Times New Roman"/>
          <w:bCs/>
          <w:sz w:val="28"/>
          <w:szCs w:val="28"/>
        </w:rPr>
      </w:pPr>
      <w:r w:rsidRPr="00455A1C">
        <w:rPr>
          <w:rFonts w:ascii="Times New Roman" w:hAnsi="Times New Roman"/>
          <w:bCs/>
          <w:sz w:val="28"/>
          <w:szCs w:val="28"/>
        </w:rPr>
        <w:t>Глава 15. Срок и порядок регистрации заявления и документов о предоставлении муниципальной услуги</w:t>
      </w:r>
    </w:p>
    <w:p w:rsidR="00F43963" w:rsidRPr="00455A1C" w:rsidRDefault="00F43963" w:rsidP="00EA2EC2">
      <w:pPr>
        <w:spacing w:after="0" w:line="240" w:lineRule="auto"/>
        <w:ind w:firstLine="567"/>
        <w:jc w:val="both"/>
        <w:rPr>
          <w:rFonts w:ascii="Times New Roman" w:hAnsi="Times New Roman"/>
          <w:sz w:val="28"/>
          <w:szCs w:val="28"/>
        </w:rPr>
      </w:pP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lastRenderedPageBreak/>
        <w:t>15.1. Регистрация письменного заявления о предоставлении муниципальной услуги осуществляется в журналах регистрации заявлений и выдачи специальных разрешений ответственным специалистом в течение одного рабочего дня со дня поступления заявления. Заявителю сообщаются регистрационный номер и дата регистрации заявления о предоставлении муниципальной услуги.</w:t>
      </w:r>
    </w:p>
    <w:p w:rsidR="00F43963" w:rsidRPr="00455A1C" w:rsidRDefault="00F43963" w:rsidP="00EA2EC2">
      <w:pPr>
        <w:spacing w:after="0" w:line="240" w:lineRule="auto"/>
        <w:ind w:firstLine="567"/>
        <w:jc w:val="both"/>
        <w:outlineLvl w:val="3"/>
        <w:rPr>
          <w:rFonts w:ascii="Times New Roman" w:hAnsi="Times New Roman"/>
          <w:sz w:val="28"/>
          <w:szCs w:val="28"/>
        </w:rPr>
      </w:pPr>
    </w:p>
    <w:p w:rsidR="00F43963" w:rsidRPr="00455A1C" w:rsidRDefault="00F43963" w:rsidP="00EA2EC2">
      <w:pPr>
        <w:spacing w:after="0" w:line="240" w:lineRule="auto"/>
        <w:ind w:firstLine="567"/>
        <w:jc w:val="center"/>
        <w:outlineLvl w:val="3"/>
        <w:rPr>
          <w:rFonts w:ascii="Times New Roman" w:hAnsi="Times New Roman"/>
          <w:bCs/>
          <w:sz w:val="28"/>
          <w:szCs w:val="28"/>
        </w:rPr>
      </w:pPr>
      <w:r w:rsidRPr="00455A1C">
        <w:rPr>
          <w:rFonts w:ascii="Times New Roman" w:hAnsi="Times New Roman"/>
          <w:bCs/>
          <w:sz w:val="28"/>
          <w:szCs w:val="28"/>
        </w:rPr>
        <w:t>Глава 16. Требования к помещениям, в которых предоставляется муниципальная услуга</w:t>
      </w:r>
    </w:p>
    <w:p w:rsidR="00F43963" w:rsidRPr="00455A1C" w:rsidRDefault="00F43963" w:rsidP="00EA2EC2">
      <w:pPr>
        <w:spacing w:after="0" w:line="240" w:lineRule="auto"/>
        <w:ind w:firstLine="567"/>
        <w:jc w:val="both"/>
        <w:outlineLvl w:val="3"/>
        <w:rPr>
          <w:rFonts w:ascii="Times New Roman" w:hAnsi="Times New Roman"/>
          <w:bCs/>
          <w:sz w:val="28"/>
          <w:szCs w:val="28"/>
        </w:rPr>
      </w:pP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16.1. Помещения, в которых предоставляется муниципальная услуга, должны отвечать санитарным нормам и правилам, требованиям пожарной безопасности.</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 xml:space="preserve">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статьи 15 </w:t>
      </w:r>
      <w:hyperlink r:id="rId21" w:history="1">
        <w:r w:rsidRPr="00455A1C">
          <w:rPr>
            <w:rFonts w:ascii="Times New Roman" w:hAnsi="Times New Roman"/>
            <w:sz w:val="28"/>
            <w:szCs w:val="28"/>
          </w:rPr>
          <w:t>Федерального закона "О социальной защите инвалидов в Российской Федерации"</w:t>
        </w:r>
      </w:hyperlink>
      <w:r w:rsidRPr="00455A1C">
        <w:rPr>
          <w:rFonts w:ascii="Times New Roman" w:hAnsi="Times New Roman"/>
          <w:sz w:val="28"/>
          <w:szCs w:val="28"/>
        </w:rPr>
        <w:t>.</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16.2. Помещения для непосредственного взаимодействия ответственного специалиста с заявителями должны соответствовать комфортным условиям для заявителей и оптимальным условиям работы ответственного специалиста. Места непосредственного приема заявителей должны быть оборудованы стульями и столом.</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16.3. Рабочее место ответственного специалиста должно быть оборудовано персональным компьютером с возможностью доступа к информационным базам данных, печатающим и копирующим устройствами.</w:t>
      </w: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16.4. На территории, прилегающей к зданию, в котором расположена администрация, оборудуются места для парковки автотранспортных средств.</w:t>
      </w:r>
    </w:p>
    <w:p w:rsidR="00F43963" w:rsidRPr="00455A1C" w:rsidRDefault="00F43963" w:rsidP="00EA2EC2">
      <w:pPr>
        <w:spacing w:after="0" w:line="240" w:lineRule="auto"/>
        <w:ind w:firstLine="567"/>
        <w:jc w:val="both"/>
        <w:outlineLvl w:val="3"/>
        <w:rPr>
          <w:rFonts w:ascii="Times New Roman" w:hAnsi="Times New Roman"/>
          <w:sz w:val="28"/>
          <w:szCs w:val="28"/>
        </w:rPr>
      </w:pPr>
    </w:p>
    <w:p w:rsidR="00F43963" w:rsidRPr="00455A1C" w:rsidRDefault="00F43963" w:rsidP="00EA2EC2">
      <w:pPr>
        <w:spacing w:after="0" w:line="240" w:lineRule="auto"/>
        <w:ind w:firstLine="567"/>
        <w:jc w:val="center"/>
        <w:outlineLvl w:val="3"/>
        <w:rPr>
          <w:rFonts w:ascii="Times New Roman" w:hAnsi="Times New Roman"/>
          <w:sz w:val="28"/>
          <w:szCs w:val="28"/>
        </w:rPr>
      </w:pPr>
      <w:r w:rsidRPr="00455A1C">
        <w:rPr>
          <w:rFonts w:ascii="Times New Roman" w:hAnsi="Times New Roman"/>
          <w:bCs/>
          <w:sz w:val="28"/>
          <w:szCs w:val="28"/>
        </w:rPr>
        <w:t>Глава 17. Требования к порядку информирования о предоставлении муниципальной услуги</w:t>
      </w:r>
    </w:p>
    <w:p w:rsidR="00F43963" w:rsidRPr="00455A1C" w:rsidRDefault="00F43963" w:rsidP="00EA2EC2">
      <w:pPr>
        <w:spacing w:after="0" w:line="240" w:lineRule="auto"/>
        <w:ind w:firstLine="567"/>
        <w:jc w:val="both"/>
        <w:rPr>
          <w:rFonts w:ascii="Times New Roman" w:hAnsi="Times New Roman"/>
          <w:sz w:val="28"/>
          <w:szCs w:val="28"/>
        </w:rPr>
      </w:pP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17.1. Консультации (справки) по вопросам предоставления муниципальной услуги предоставляются ответственным специалистом.</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17.2. Заявитель имеет право на получение сведений о ходе предоставления муниципальной услуги при помощи письменного обращения, электронной почты, телефонной связи или посредством личного обращения к ответственному специалисту, индивидуальное устное информирование заявителей осуществляется ответственным специалистом при обращении лично или по телефону.</w:t>
      </w:r>
    </w:p>
    <w:p w:rsidR="00F43963" w:rsidRDefault="00F43963" w:rsidP="00EA2EC2">
      <w:pPr>
        <w:spacing w:after="0" w:line="240" w:lineRule="auto"/>
        <w:ind w:firstLine="567"/>
        <w:jc w:val="both"/>
        <w:rPr>
          <w:sz w:val="28"/>
          <w:szCs w:val="28"/>
        </w:rPr>
      </w:pPr>
      <w:r w:rsidRPr="00455A1C">
        <w:rPr>
          <w:rFonts w:ascii="Times New Roman" w:hAnsi="Times New Roman"/>
          <w:sz w:val="28"/>
          <w:szCs w:val="28"/>
        </w:rPr>
        <w:t xml:space="preserve">17.1. Настоящий Административный регламент размещен в сети "Интернет" на официальном сайте Администрации </w:t>
      </w:r>
      <w:r w:rsidR="007E1109">
        <w:rPr>
          <w:rFonts w:ascii="Times New Roman" w:hAnsi="Times New Roman"/>
          <w:sz w:val="28"/>
          <w:szCs w:val="28"/>
        </w:rPr>
        <w:t>Искровского</w:t>
      </w:r>
      <w:r w:rsidRPr="00455A1C">
        <w:rPr>
          <w:rFonts w:ascii="Times New Roman" w:hAnsi="Times New Roman"/>
          <w:sz w:val="28"/>
          <w:szCs w:val="28"/>
        </w:rPr>
        <w:t xml:space="preserve"> сельского поселения: </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17.2. Место нахождения администрации: 646</w:t>
      </w:r>
      <w:r>
        <w:rPr>
          <w:rFonts w:ascii="Times New Roman" w:hAnsi="Times New Roman"/>
          <w:sz w:val="28"/>
          <w:szCs w:val="28"/>
        </w:rPr>
        <w:t>1</w:t>
      </w:r>
      <w:r w:rsidR="00A8003D">
        <w:rPr>
          <w:rFonts w:ascii="Times New Roman" w:hAnsi="Times New Roman"/>
          <w:sz w:val="28"/>
          <w:szCs w:val="28"/>
        </w:rPr>
        <w:t>27</w:t>
      </w:r>
      <w:r w:rsidRPr="00455A1C">
        <w:rPr>
          <w:rFonts w:ascii="Times New Roman" w:hAnsi="Times New Roman"/>
          <w:sz w:val="28"/>
          <w:szCs w:val="28"/>
        </w:rPr>
        <w:t xml:space="preserve">, Омская область, </w:t>
      </w:r>
      <w:r>
        <w:rPr>
          <w:rFonts w:ascii="Times New Roman" w:hAnsi="Times New Roman"/>
          <w:sz w:val="28"/>
          <w:szCs w:val="28"/>
        </w:rPr>
        <w:t>Называ</w:t>
      </w:r>
      <w:r w:rsidR="00A8003D">
        <w:rPr>
          <w:rFonts w:ascii="Times New Roman" w:hAnsi="Times New Roman"/>
          <w:sz w:val="28"/>
          <w:szCs w:val="28"/>
        </w:rPr>
        <w:t>ев</w:t>
      </w:r>
      <w:r>
        <w:rPr>
          <w:rFonts w:ascii="Times New Roman" w:hAnsi="Times New Roman"/>
          <w:sz w:val="28"/>
          <w:szCs w:val="28"/>
        </w:rPr>
        <w:t>ский</w:t>
      </w:r>
      <w:r w:rsidRPr="00455A1C">
        <w:rPr>
          <w:rFonts w:ascii="Times New Roman" w:hAnsi="Times New Roman"/>
          <w:sz w:val="28"/>
          <w:szCs w:val="28"/>
        </w:rPr>
        <w:t xml:space="preserve"> район, </w:t>
      </w:r>
      <w:proofErr w:type="gramStart"/>
      <w:r w:rsidRPr="00455A1C">
        <w:rPr>
          <w:rFonts w:ascii="Times New Roman" w:hAnsi="Times New Roman"/>
          <w:sz w:val="28"/>
          <w:szCs w:val="28"/>
        </w:rPr>
        <w:t>с</w:t>
      </w:r>
      <w:proofErr w:type="gramEnd"/>
      <w:r w:rsidRPr="00455A1C">
        <w:rPr>
          <w:rFonts w:ascii="Times New Roman" w:hAnsi="Times New Roman"/>
          <w:sz w:val="28"/>
          <w:szCs w:val="28"/>
        </w:rPr>
        <w:t xml:space="preserve">. </w:t>
      </w:r>
      <w:proofErr w:type="gramStart"/>
      <w:r w:rsidR="00A8003D">
        <w:rPr>
          <w:rFonts w:ascii="Times New Roman" w:hAnsi="Times New Roman"/>
          <w:sz w:val="28"/>
          <w:szCs w:val="28"/>
        </w:rPr>
        <w:t>Искра</w:t>
      </w:r>
      <w:proofErr w:type="gramEnd"/>
      <w:r w:rsidRPr="00455A1C">
        <w:rPr>
          <w:rFonts w:ascii="Times New Roman" w:hAnsi="Times New Roman"/>
          <w:sz w:val="28"/>
          <w:szCs w:val="28"/>
        </w:rPr>
        <w:t xml:space="preserve"> улица</w:t>
      </w:r>
      <w:r w:rsidR="00A8003D">
        <w:rPr>
          <w:rFonts w:ascii="Times New Roman" w:hAnsi="Times New Roman"/>
          <w:sz w:val="28"/>
          <w:szCs w:val="28"/>
        </w:rPr>
        <w:t xml:space="preserve"> Горького</w:t>
      </w:r>
      <w:r>
        <w:rPr>
          <w:rFonts w:ascii="Times New Roman" w:hAnsi="Times New Roman"/>
          <w:sz w:val="28"/>
          <w:szCs w:val="28"/>
        </w:rPr>
        <w:t>, дом</w:t>
      </w:r>
      <w:r w:rsidR="00A8003D">
        <w:rPr>
          <w:rFonts w:ascii="Times New Roman" w:hAnsi="Times New Roman"/>
          <w:sz w:val="28"/>
          <w:szCs w:val="28"/>
        </w:rPr>
        <w:t>10</w:t>
      </w:r>
      <w:r w:rsidRPr="00455A1C">
        <w:rPr>
          <w:rFonts w:ascii="Times New Roman" w:hAnsi="Times New Roman"/>
          <w:sz w:val="28"/>
          <w:szCs w:val="28"/>
        </w:rPr>
        <w:t>.</w:t>
      </w:r>
    </w:p>
    <w:p w:rsidR="00F43963" w:rsidRPr="00455A1C" w:rsidRDefault="00F43963" w:rsidP="00A8003D">
      <w:pPr>
        <w:spacing w:after="0" w:line="240" w:lineRule="auto"/>
        <w:ind w:firstLine="567"/>
        <w:jc w:val="both"/>
        <w:rPr>
          <w:rFonts w:ascii="Times New Roman" w:hAnsi="Times New Roman"/>
          <w:sz w:val="28"/>
          <w:szCs w:val="28"/>
        </w:rPr>
      </w:pPr>
      <w:r w:rsidRPr="00455A1C">
        <w:rPr>
          <w:rFonts w:ascii="Times New Roman" w:hAnsi="Times New Roman"/>
          <w:sz w:val="28"/>
          <w:szCs w:val="28"/>
        </w:rPr>
        <w:t>17.4</w:t>
      </w:r>
      <w:r w:rsidR="00A8003D" w:rsidRPr="00A8003D">
        <w:rPr>
          <w:sz w:val="28"/>
          <w:szCs w:val="28"/>
        </w:rPr>
        <w:t xml:space="preserve"> </w:t>
      </w:r>
      <w:r w:rsidR="00A8003D" w:rsidRPr="00F06718">
        <w:rPr>
          <w:sz w:val="28"/>
          <w:szCs w:val="28"/>
        </w:rPr>
        <w:t xml:space="preserve">График работы Администрации: </w:t>
      </w:r>
      <w:r w:rsidR="00A8003D" w:rsidRPr="00A8003D">
        <w:rPr>
          <w:rFonts w:ascii="Times New Roman" w:hAnsi="Times New Roman"/>
          <w:sz w:val="28"/>
          <w:szCs w:val="28"/>
          <w:shd w:val="clear" w:color="auto" w:fill="FFFFFF"/>
        </w:rPr>
        <w:t xml:space="preserve">Понедельник </w:t>
      </w:r>
      <w:proofErr w:type="gramStart"/>
      <w:r w:rsidR="00A8003D" w:rsidRPr="00A8003D">
        <w:rPr>
          <w:rFonts w:ascii="Times New Roman" w:hAnsi="Times New Roman"/>
          <w:sz w:val="28"/>
          <w:szCs w:val="28"/>
          <w:shd w:val="clear" w:color="auto" w:fill="FFFFFF"/>
        </w:rPr>
        <w:t>-п</w:t>
      </w:r>
      <w:proofErr w:type="gramEnd"/>
      <w:r w:rsidR="00A8003D" w:rsidRPr="00A8003D">
        <w:rPr>
          <w:rFonts w:ascii="Times New Roman" w:hAnsi="Times New Roman"/>
          <w:sz w:val="28"/>
          <w:szCs w:val="28"/>
          <w:shd w:val="clear" w:color="auto" w:fill="FFFFFF"/>
        </w:rPr>
        <w:t>ятница с 9-00 до 17-00</w:t>
      </w:r>
      <w:r w:rsidR="00A8003D" w:rsidRPr="00A8003D">
        <w:rPr>
          <w:rFonts w:ascii="Times New Roman" w:hAnsi="Times New Roman"/>
          <w:sz w:val="28"/>
          <w:szCs w:val="28"/>
        </w:rPr>
        <w:t xml:space="preserve">, перерыв с 13-00 до 14-00, </w:t>
      </w:r>
      <w:r w:rsidR="00A8003D" w:rsidRPr="00A8003D">
        <w:rPr>
          <w:rFonts w:ascii="Times New Roman" w:hAnsi="Times New Roman"/>
          <w:sz w:val="28"/>
          <w:szCs w:val="28"/>
          <w:shd w:val="clear" w:color="auto" w:fill="FFFFFF"/>
        </w:rPr>
        <w:t>Суббота, воскресенье - выходной</w:t>
      </w:r>
      <w:r w:rsidR="00A8003D" w:rsidRPr="00F06718">
        <w:rPr>
          <w:sz w:val="28"/>
          <w:szCs w:val="28"/>
        </w:rPr>
        <w:t>.</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 xml:space="preserve">17.3. Телефон для справок: </w:t>
      </w:r>
      <w:r>
        <w:rPr>
          <w:rFonts w:ascii="Times New Roman" w:hAnsi="Times New Roman"/>
          <w:sz w:val="28"/>
          <w:szCs w:val="28"/>
        </w:rPr>
        <w:t>8(381-61)3</w:t>
      </w:r>
      <w:r w:rsidR="00A8003D">
        <w:rPr>
          <w:rFonts w:ascii="Times New Roman" w:hAnsi="Times New Roman"/>
          <w:sz w:val="28"/>
          <w:szCs w:val="28"/>
        </w:rPr>
        <w:t>8</w:t>
      </w:r>
      <w:r>
        <w:rPr>
          <w:rFonts w:ascii="Times New Roman" w:hAnsi="Times New Roman"/>
          <w:sz w:val="28"/>
          <w:szCs w:val="28"/>
        </w:rPr>
        <w:t>-</w:t>
      </w:r>
      <w:r w:rsidR="00A8003D">
        <w:rPr>
          <w:rFonts w:ascii="Times New Roman" w:hAnsi="Times New Roman"/>
          <w:sz w:val="28"/>
          <w:szCs w:val="28"/>
        </w:rPr>
        <w:t>286</w:t>
      </w:r>
      <w:r w:rsidRPr="00455A1C">
        <w:rPr>
          <w:rFonts w:ascii="Times New Roman" w:hAnsi="Times New Roman"/>
          <w:sz w:val="28"/>
          <w:szCs w:val="28"/>
        </w:rPr>
        <w:t>.</w:t>
      </w:r>
    </w:p>
    <w:p w:rsidR="00F43963" w:rsidRPr="00455A1C" w:rsidRDefault="00F43963" w:rsidP="00EA2EC2">
      <w:pPr>
        <w:jc w:val="both"/>
        <w:rPr>
          <w:sz w:val="28"/>
          <w:szCs w:val="28"/>
        </w:rPr>
      </w:pPr>
      <w:r w:rsidRPr="00455A1C">
        <w:rPr>
          <w:rFonts w:ascii="Times New Roman" w:hAnsi="Times New Roman"/>
          <w:sz w:val="28"/>
          <w:szCs w:val="28"/>
        </w:rPr>
        <w:t xml:space="preserve">          17.4. Адрес электронной почты администрации: </w:t>
      </w:r>
      <w:proofErr w:type="spellStart"/>
      <w:r>
        <w:rPr>
          <w:rFonts w:ascii="Times New Roman" w:hAnsi="Times New Roman"/>
          <w:sz w:val="28"/>
          <w:szCs w:val="28"/>
          <w:lang w:val="en-US"/>
        </w:rPr>
        <w:t>mun</w:t>
      </w:r>
      <w:proofErr w:type="spellEnd"/>
      <w:r w:rsidR="00A8003D">
        <w:rPr>
          <w:rFonts w:ascii="Times New Roman" w:hAnsi="Times New Roman"/>
          <w:sz w:val="28"/>
          <w:szCs w:val="28"/>
        </w:rPr>
        <w:t>3005</w:t>
      </w:r>
      <w:r w:rsidRPr="00455A1C">
        <w:rPr>
          <w:rFonts w:ascii="Times New Roman" w:hAnsi="Times New Roman"/>
          <w:sz w:val="28"/>
          <w:szCs w:val="28"/>
        </w:rPr>
        <w:t>@</w:t>
      </w:r>
      <w:r w:rsidR="00A8003D">
        <w:rPr>
          <w:rFonts w:ascii="Times New Roman" w:hAnsi="Times New Roman"/>
          <w:sz w:val="28"/>
          <w:szCs w:val="28"/>
          <w:lang w:val="en-US"/>
        </w:rPr>
        <w:t>list</w:t>
      </w:r>
      <w:r w:rsidRPr="00455A1C">
        <w:rPr>
          <w:rFonts w:ascii="Times New Roman" w:hAnsi="Times New Roman"/>
          <w:sz w:val="28"/>
          <w:szCs w:val="28"/>
        </w:rPr>
        <w:t>.</w:t>
      </w:r>
      <w:proofErr w:type="spellStart"/>
      <w:r w:rsidRPr="00455A1C">
        <w:rPr>
          <w:rFonts w:ascii="Times New Roman" w:hAnsi="Times New Roman"/>
          <w:sz w:val="28"/>
          <w:szCs w:val="28"/>
          <w:lang w:val="en-US"/>
        </w:rPr>
        <w:t>ru</w:t>
      </w:r>
      <w:proofErr w:type="spellEnd"/>
    </w:p>
    <w:p w:rsidR="00F43963" w:rsidRPr="00455A1C" w:rsidRDefault="00F43963" w:rsidP="00EA2EC2">
      <w:pPr>
        <w:spacing w:after="0" w:line="240" w:lineRule="auto"/>
        <w:ind w:firstLine="567"/>
        <w:jc w:val="center"/>
        <w:rPr>
          <w:rFonts w:ascii="Times New Roman" w:hAnsi="Times New Roman"/>
          <w:sz w:val="28"/>
          <w:szCs w:val="28"/>
        </w:rPr>
      </w:pPr>
      <w:r w:rsidRPr="00455A1C">
        <w:rPr>
          <w:rFonts w:ascii="Times New Roman" w:hAnsi="Times New Roman"/>
          <w:bCs/>
          <w:sz w:val="28"/>
          <w:szCs w:val="28"/>
        </w:rPr>
        <w:t>Глава 18. Показатели доступности и качества предоставления муниципальной услуги</w:t>
      </w:r>
    </w:p>
    <w:p w:rsidR="00F43963" w:rsidRPr="00455A1C" w:rsidRDefault="00F43963" w:rsidP="00EA2EC2">
      <w:pPr>
        <w:spacing w:after="0" w:line="240" w:lineRule="auto"/>
        <w:ind w:firstLine="567"/>
        <w:jc w:val="both"/>
        <w:rPr>
          <w:rFonts w:ascii="Times New Roman" w:hAnsi="Times New Roman"/>
          <w:sz w:val="28"/>
          <w:szCs w:val="28"/>
        </w:rPr>
      </w:pPr>
    </w:p>
    <w:p w:rsidR="00F43963" w:rsidRPr="00455A1C" w:rsidRDefault="00F43963" w:rsidP="00EA2EC2">
      <w:pPr>
        <w:spacing w:after="0" w:line="240" w:lineRule="auto"/>
        <w:ind w:firstLine="567"/>
        <w:jc w:val="both"/>
        <w:rPr>
          <w:rFonts w:ascii="Times New Roman" w:hAnsi="Times New Roman"/>
          <w:sz w:val="28"/>
          <w:szCs w:val="28"/>
          <w:highlight w:val="yellow"/>
        </w:rPr>
      </w:pPr>
      <w:r w:rsidRPr="00455A1C">
        <w:rPr>
          <w:rFonts w:ascii="Times New Roman" w:hAnsi="Times New Roman"/>
          <w:sz w:val="28"/>
          <w:szCs w:val="28"/>
        </w:rPr>
        <w:t>18.1. Показателями доступности и качества муниципальной услуги являются:</w:t>
      </w:r>
    </w:p>
    <w:p w:rsidR="00F43963" w:rsidRPr="00455A1C" w:rsidRDefault="00F43963" w:rsidP="00EA2EC2">
      <w:pPr>
        <w:pStyle w:val="a6"/>
        <w:ind w:left="0" w:firstLine="567"/>
      </w:pPr>
      <w:r w:rsidRPr="00455A1C">
        <w:lastRenderedPageBreak/>
        <w:t>- удовлетворенность заявителей качеством муниципальной услуги;</w:t>
      </w:r>
    </w:p>
    <w:p w:rsidR="00F43963" w:rsidRPr="00455A1C" w:rsidRDefault="00F43963" w:rsidP="00EA2EC2">
      <w:pPr>
        <w:pStyle w:val="a6"/>
        <w:ind w:left="0" w:firstLine="567"/>
      </w:pPr>
      <w:r w:rsidRPr="00455A1C">
        <w:t>- полнота, актуальность и достоверность информации о порядке предоставления муниципальной услуги;</w:t>
      </w:r>
    </w:p>
    <w:p w:rsidR="00F43963" w:rsidRPr="00455A1C" w:rsidRDefault="00F43963" w:rsidP="00EA2EC2">
      <w:pPr>
        <w:pStyle w:val="a6"/>
        <w:ind w:left="0" w:firstLine="567"/>
      </w:pPr>
      <w:r w:rsidRPr="00455A1C">
        <w:t>- наглядность форм размещаемой информации о порядке предоставления муниципальной услуги;</w:t>
      </w:r>
    </w:p>
    <w:p w:rsidR="00F43963" w:rsidRPr="00455A1C" w:rsidRDefault="00F43963" w:rsidP="00EA2EC2">
      <w:pPr>
        <w:pStyle w:val="a6"/>
        <w:ind w:left="0" w:firstLine="567"/>
      </w:pPr>
      <w:r w:rsidRPr="00455A1C">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43963" w:rsidRPr="00455A1C" w:rsidRDefault="00F43963" w:rsidP="00EA2EC2">
      <w:pPr>
        <w:pStyle w:val="a6"/>
        <w:ind w:left="0" w:firstLine="567"/>
      </w:pPr>
      <w:r w:rsidRPr="00455A1C">
        <w:t>- отсутствие обоснованных жалоб со стороны заявителей по результатам предоставления муниципальной услуги;</w:t>
      </w:r>
    </w:p>
    <w:p w:rsidR="00F43963" w:rsidRPr="00455A1C" w:rsidRDefault="00F43963" w:rsidP="00EA2EC2">
      <w:pPr>
        <w:pStyle w:val="a6"/>
        <w:ind w:left="0" w:firstLine="567"/>
      </w:pPr>
      <w:r w:rsidRPr="00455A1C">
        <w:t>- предоставление возможности подачи заявления о предоставлении муниципальной услуги и документов (содержащихся в них сведений), необходимых для предоставления муниципальной услуги, в форме электронного документа;</w:t>
      </w:r>
    </w:p>
    <w:p w:rsidR="00F43963" w:rsidRPr="00455A1C" w:rsidRDefault="00F43963" w:rsidP="00EA2EC2">
      <w:pPr>
        <w:pStyle w:val="a6"/>
        <w:ind w:left="0" w:firstLine="567"/>
      </w:pPr>
      <w:r w:rsidRPr="00455A1C">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F43963" w:rsidRPr="00455A1C" w:rsidRDefault="00F43963" w:rsidP="00EA2EC2">
      <w:pPr>
        <w:spacing w:after="0" w:line="240" w:lineRule="auto"/>
        <w:jc w:val="both"/>
        <w:rPr>
          <w:rFonts w:ascii="Times New Roman" w:hAnsi="Times New Roman"/>
          <w:sz w:val="28"/>
          <w:szCs w:val="28"/>
        </w:rPr>
      </w:pPr>
    </w:p>
    <w:p w:rsidR="00F43963" w:rsidRPr="00455A1C" w:rsidRDefault="00F43963" w:rsidP="00EA2EC2">
      <w:pPr>
        <w:spacing w:after="0" w:line="240" w:lineRule="auto"/>
        <w:ind w:firstLine="567"/>
        <w:jc w:val="center"/>
        <w:outlineLvl w:val="2"/>
        <w:rPr>
          <w:rFonts w:ascii="Times New Roman" w:hAnsi="Times New Roman"/>
          <w:bCs/>
          <w:sz w:val="28"/>
          <w:szCs w:val="28"/>
        </w:rPr>
      </w:pPr>
      <w:r w:rsidRPr="00455A1C">
        <w:rPr>
          <w:rFonts w:ascii="Times New Roman" w:hAnsi="Times New Roman"/>
          <w:bCs/>
          <w:sz w:val="28"/>
          <w:szCs w:val="28"/>
        </w:rPr>
        <w:t>Раздел III. Состав, последовательность и сроки выполнения административных процедур, требования к порядку их выполнения</w:t>
      </w:r>
    </w:p>
    <w:p w:rsidR="00F43963" w:rsidRPr="00455A1C" w:rsidRDefault="00F43963" w:rsidP="00EA2EC2">
      <w:pPr>
        <w:spacing w:after="0" w:line="240" w:lineRule="auto"/>
        <w:ind w:firstLine="567"/>
        <w:jc w:val="center"/>
        <w:outlineLvl w:val="3"/>
        <w:rPr>
          <w:rFonts w:ascii="Times New Roman" w:hAnsi="Times New Roman"/>
          <w:bCs/>
          <w:sz w:val="28"/>
          <w:szCs w:val="28"/>
        </w:rPr>
      </w:pPr>
      <w:r w:rsidRPr="00455A1C">
        <w:rPr>
          <w:rFonts w:ascii="Times New Roman" w:hAnsi="Times New Roman"/>
          <w:bCs/>
          <w:sz w:val="28"/>
          <w:szCs w:val="28"/>
        </w:rPr>
        <w:t>Глава 19. Состав административных процедур при предоставлении муниципальной услуги</w:t>
      </w:r>
    </w:p>
    <w:p w:rsidR="00F43963" w:rsidRPr="00455A1C" w:rsidRDefault="00F43963" w:rsidP="00EA2EC2">
      <w:pPr>
        <w:spacing w:after="0" w:line="240" w:lineRule="auto"/>
        <w:ind w:firstLine="567"/>
        <w:jc w:val="both"/>
        <w:outlineLvl w:val="3"/>
        <w:rPr>
          <w:rFonts w:ascii="Times New Roman" w:hAnsi="Times New Roman"/>
          <w:bCs/>
          <w:sz w:val="28"/>
          <w:szCs w:val="28"/>
        </w:rPr>
      </w:pP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19.1. Предоставление муниципальной услуги включает в себя следующие административные процедуры:</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1) прием, первичная проверка и регистрация заявления и приложенных к нему документов;</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 рассмотрение документов, представленных заявителем, и принятие решения о выдаче специального разрешения на перевозку тяжеловесных и (или) крупногабаритных грузов (далее - специальное разрешение), об отказе в выдаче специального разрешения;</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3) выдача специального разрешения заявителю либо направление копии распоряжения главы администрации об отказе в его выдаче.</w:t>
      </w:r>
    </w:p>
    <w:p w:rsidR="00F43963" w:rsidRPr="00455A1C" w:rsidRDefault="00F43963" w:rsidP="00EA2EC2">
      <w:pPr>
        <w:spacing w:after="0" w:line="240" w:lineRule="auto"/>
        <w:ind w:firstLine="567"/>
        <w:jc w:val="both"/>
        <w:outlineLvl w:val="3"/>
        <w:rPr>
          <w:rFonts w:ascii="Times New Roman" w:hAnsi="Times New Roman"/>
          <w:bCs/>
          <w:sz w:val="28"/>
          <w:szCs w:val="28"/>
        </w:rPr>
      </w:pPr>
    </w:p>
    <w:p w:rsidR="00F43963" w:rsidRPr="00455A1C" w:rsidRDefault="00F43963" w:rsidP="00EA2EC2">
      <w:pPr>
        <w:spacing w:after="0" w:line="240" w:lineRule="auto"/>
        <w:ind w:firstLine="567"/>
        <w:jc w:val="center"/>
        <w:outlineLvl w:val="3"/>
        <w:rPr>
          <w:rFonts w:ascii="Times New Roman" w:hAnsi="Times New Roman"/>
          <w:bCs/>
          <w:sz w:val="28"/>
          <w:szCs w:val="28"/>
        </w:rPr>
      </w:pPr>
      <w:r w:rsidRPr="00455A1C">
        <w:rPr>
          <w:rFonts w:ascii="Times New Roman" w:hAnsi="Times New Roman"/>
          <w:bCs/>
          <w:sz w:val="28"/>
          <w:szCs w:val="28"/>
        </w:rPr>
        <w:t>Глава 20. Последовательность выполнения административных процедур при предоставлении муниципальной услуги</w:t>
      </w:r>
    </w:p>
    <w:p w:rsidR="00F43963" w:rsidRPr="00455A1C" w:rsidRDefault="00F43963" w:rsidP="00EA2EC2">
      <w:pPr>
        <w:spacing w:after="0" w:line="240" w:lineRule="auto"/>
        <w:ind w:firstLine="567"/>
        <w:jc w:val="both"/>
        <w:rPr>
          <w:rFonts w:ascii="Times New Roman" w:hAnsi="Times New Roman"/>
          <w:sz w:val="28"/>
          <w:szCs w:val="28"/>
        </w:rPr>
      </w:pP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20.1. Блок-схема последовательности действий при предоставлении муниципальной услуги приведена в приложении № 4 к настоящему Административному регламенту.</w:t>
      </w:r>
      <w:r w:rsidRPr="00455A1C">
        <w:rPr>
          <w:rFonts w:ascii="Times New Roman" w:hAnsi="Times New Roman"/>
          <w:sz w:val="28"/>
          <w:szCs w:val="28"/>
        </w:rPr>
        <w:br/>
      </w:r>
    </w:p>
    <w:p w:rsidR="00F43963" w:rsidRPr="00455A1C" w:rsidRDefault="00F43963" w:rsidP="00EA2EC2">
      <w:pPr>
        <w:spacing w:after="0" w:line="240" w:lineRule="auto"/>
        <w:ind w:firstLine="567"/>
        <w:jc w:val="center"/>
        <w:outlineLvl w:val="4"/>
        <w:rPr>
          <w:rFonts w:ascii="Times New Roman" w:hAnsi="Times New Roman"/>
          <w:bCs/>
          <w:sz w:val="28"/>
          <w:szCs w:val="28"/>
        </w:rPr>
      </w:pPr>
      <w:r w:rsidRPr="00455A1C">
        <w:rPr>
          <w:rFonts w:ascii="Times New Roman" w:hAnsi="Times New Roman"/>
          <w:bCs/>
          <w:sz w:val="28"/>
          <w:szCs w:val="28"/>
        </w:rPr>
        <w:t>Глава 21. Прием, первичная проверка и регистрация заявления и приложенных к нему документов</w:t>
      </w:r>
    </w:p>
    <w:p w:rsidR="00F43963" w:rsidRPr="00455A1C" w:rsidRDefault="00F43963" w:rsidP="00EA2EC2">
      <w:pPr>
        <w:spacing w:after="0" w:line="240" w:lineRule="auto"/>
        <w:ind w:firstLine="567"/>
        <w:jc w:val="both"/>
        <w:outlineLvl w:val="4"/>
        <w:rPr>
          <w:rFonts w:ascii="Times New Roman" w:hAnsi="Times New Roman"/>
          <w:bCs/>
          <w:sz w:val="28"/>
          <w:szCs w:val="28"/>
        </w:rPr>
      </w:pPr>
    </w:p>
    <w:p w:rsidR="00F43963" w:rsidRPr="00455A1C" w:rsidRDefault="00F43963" w:rsidP="00EA2EC2">
      <w:pPr>
        <w:spacing w:after="0" w:line="240" w:lineRule="auto"/>
        <w:ind w:firstLine="567"/>
        <w:jc w:val="both"/>
        <w:outlineLvl w:val="4"/>
        <w:rPr>
          <w:rFonts w:ascii="Times New Roman" w:hAnsi="Times New Roman"/>
          <w:sz w:val="28"/>
          <w:szCs w:val="28"/>
        </w:rPr>
      </w:pPr>
      <w:r w:rsidRPr="00455A1C">
        <w:rPr>
          <w:rFonts w:ascii="Times New Roman" w:hAnsi="Times New Roman"/>
          <w:sz w:val="28"/>
          <w:szCs w:val="28"/>
        </w:rPr>
        <w:t>21.1. Основанием для начала административной процедуры является поступление в администрацию заявления и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самостоятельно, указанных в главе 9 настоящего Административного регламента.</w:t>
      </w:r>
    </w:p>
    <w:p w:rsidR="00F43963" w:rsidRPr="00455A1C" w:rsidRDefault="00F43963" w:rsidP="00EA2EC2">
      <w:pPr>
        <w:spacing w:after="0" w:line="240" w:lineRule="auto"/>
        <w:ind w:firstLine="567"/>
        <w:jc w:val="both"/>
        <w:outlineLvl w:val="4"/>
        <w:rPr>
          <w:rFonts w:ascii="Times New Roman" w:hAnsi="Times New Roman"/>
          <w:sz w:val="28"/>
          <w:szCs w:val="28"/>
        </w:rPr>
      </w:pPr>
      <w:r w:rsidRPr="00455A1C">
        <w:rPr>
          <w:rFonts w:ascii="Times New Roman" w:hAnsi="Times New Roman"/>
          <w:sz w:val="28"/>
          <w:szCs w:val="28"/>
        </w:rPr>
        <w:lastRenderedPageBreak/>
        <w:t>21.2. Ответственный специалист производит прием заявления и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самостоятельно, указанных в главе 9 настоящего Административного регламента, лично от заявителя, от уполномоченных представителей заявителя.</w:t>
      </w:r>
    </w:p>
    <w:p w:rsidR="00F43963" w:rsidRPr="00455A1C" w:rsidRDefault="00F43963" w:rsidP="00EA2EC2">
      <w:pPr>
        <w:spacing w:after="0" w:line="240" w:lineRule="auto"/>
        <w:ind w:firstLine="567"/>
        <w:jc w:val="both"/>
        <w:outlineLvl w:val="4"/>
        <w:rPr>
          <w:rFonts w:ascii="Times New Roman" w:hAnsi="Times New Roman"/>
          <w:sz w:val="28"/>
          <w:szCs w:val="28"/>
        </w:rPr>
      </w:pPr>
      <w:r w:rsidRPr="00455A1C">
        <w:rPr>
          <w:rFonts w:ascii="Times New Roman" w:hAnsi="Times New Roman"/>
          <w:sz w:val="28"/>
          <w:szCs w:val="28"/>
        </w:rPr>
        <w:t>21.3. Ответственный специалист:</w:t>
      </w:r>
    </w:p>
    <w:p w:rsidR="00F43963" w:rsidRPr="00455A1C" w:rsidRDefault="00F43963" w:rsidP="00EA2EC2">
      <w:pPr>
        <w:spacing w:after="0" w:line="240" w:lineRule="auto"/>
        <w:ind w:firstLine="567"/>
        <w:jc w:val="both"/>
        <w:outlineLvl w:val="4"/>
        <w:rPr>
          <w:rFonts w:ascii="Times New Roman" w:hAnsi="Times New Roman"/>
          <w:sz w:val="28"/>
          <w:szCs w:val="28"/>
        </w:rPr>
      </w:pPr>
      <w:r w:rsidRPr="00455A1C">
        <w:rPr>
          <w:rFonts w:ascii="Times New Roman" w:hAnsi="Times New Roman"/>
          <w:sz w:val="28"/>
          <w:szCs w:val="28"/>
        </w:rPr>
        <w:t>1) проводит проверку правильности заполнения заявления и наличия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самостоятельно, указанных в главе 9 настоящего Административного регламента;</w:t>
      </w:r>
    </w:p>
    <w:p w:rsidR="00F43963" w:rsidRPr="00455A1C" w:rsidRDefault="00F43963" w:rsidP="00EA2EC2">
      <w:pPr>
        <w:spacing w:after="0" w:line="240" w:lineRule="auto"/>
        <w:ind w:firstLine="567"/>
        <w:jc w:val="both"/>
        <w:outlineLvl w:val="4"/>
        <w:rPr>
          <w:rFonts w:ascii="Times New Roman" w:hAnsi="Times New Roman"/>
          <w:sz w:val="28"/>
          <w:szCs w:val="28"/>
        </w:rPr>
      </w:pPr>
      <w:r w:rsidRPr="00455A1C">
        <w:rPr>
          <w:rFonts w:ascii="Times New Roman" w:hAnsi="Times New Roman"/>
          <w:sz w:val="28"/>
          <w:szCs w:val="28"/>
        </w:rPr>
        <w:t>2) вносит в журнал регистрации заявлений и выдачи специальных разрешений запись о приеме заявления о предоставлении муниципальной услуги;</w:t>
      </w:r>
    </w:p>
    <w:p w:rsidR="00F43963" w:rsidRPr="00455A1C" w:rsidRDefault="00F43963" w:rsidP="00EA2EC2">
      <w:pPr>
        <w:spacing w:after="0" w:line="240" w:lineRule="auto"/>
        <w:ind w:firstLine="567"/>
        <w:jc w:val="both"/>
        <w:outlineLvl w:val="4"/>
        <w:rPr>
          <w:rFonts w:ascii="Times New Roman" w:hAnsi="Times New Roman"/>
          <w:sz w:val="28"/>
          <w:szCs w:val="28"/>
        </w:rPr>
      </w:pPr>
      <w:r w:rsidRPr="00455A1C">
        <w:rPr>
          <w:rFonts w:ascii="Times New Roman" w:hAnsi="Times New Roman"/>
          <w:sz w:val="28"/>
          <w:szCs w:val="28"/>
        </w:rPr>
        <w:t>3) вручает (направляет) заявителю уведомление о приеме заявления к рассмотрению;</w:t>
      </w:r>
    </w:p>
    <w:p w:rsidR="00F43963" w:rsidRPr="00455A1C" w:rsidRDefault="00F43963" w:rsidP="00EA2EC2">
      <w:pPr>
        <w:spacing w:after="0" w:line="240" w:lineRule="auto"/>
        <w:ind w:firstLine="567"/>
        <w:jc w:val="both"/>
        <w:outlineLvl w:val="4"/>
        <w:rPr>
          <w:rFonts w:ascii="Times New Roman" w:hAnsi="Times New Roman"/>
          <w:sz w:val="28"/>
          <w:szCs w:val="28"/>
        </w:rPr>
      </w:pPr>
      <w:r w:rsidRPr="00455A1C">
        <w:rPr>
          <w:rFonts w:ascii="Times New Roman" w:hAnsi="Times New Roman"/>
          <w:sz w:val="28"/>
          <w:szCs w:val="28"/>
        </w:rPr>
        <w:t>4) в случае отказа в регистрации заявления незамедлительно информирует заявителя о принятом решении с указанием оснований принятия данного решения.</w:t>
      </w:r>
    </w:p>
    <w:p w:rsidR="00F43963" w:rsidRPr="00455A1C" w:rsidRDefault="00F43963" w:rsidP="00EA2EC2">
      <w:pPr>
        <w:spacing w:after="0" w:line="240" w:lineRule="auto"/>
        <w:ind w:firstLine="567"/>
        <w:jc w:val="both"/>
        <w:outlineLvl w:val="4"/>
        <w:rPr>
          <w:rFonts w:ascii="Times New Roman" w:hAnsi="Times New Roman"/>
          <w:bCs/>
          <w:sz w:val="28"/>
          <w:szCs w:val="28"/>
        </w:rPr>
      </w:pPr>
      <w:r w:rsidRPr="00455A1C">
        <w:rPr>
          <w:rFonts w:ascii="Times New Roman" w:hAnsi="Times New Roman"/>
          <w:sz w:val="28"/>
          <w:szCs w:val="28"/>
        </w:rPr>
        <w:t>21.4. Максимальный срок исполнения данной административной процедуры составляет 1 день.</w:t>
      </w:r>
    </w:p>
    <w:p w:rsidR="00F43963" w:rsidRPr="00455A1C" w:rsidRDefault="00F43963" w:rsidP="00EA2EC2">
      <w:pPr>
        <w:spacing w:after="0" w:line="240" w:lineRule="auto"/>
        <w:ind w:firstLine="567"/>
        <w:jc w:val="both"/>
        <w:outlineLvl w:val="4"/>
        <w:rPr>
          <w:rFonts w:ascii="Times New Roman" w:hAnsi="Times New Roman"/>
          <w:bCs/>
          <w:sz w:val="28"/>
          <w:szCs w:val="28"/>
        </w:rPr>
      </w:pPr>
    </w:p>
    <w:p w:rsidR="00F43963" w:rsidRPr="00455A1C" w:rsidRDefault="00F43963" w:rsidP="00EA2EC2">
      <w:pPr>
        <w:spacing w:after="0" w:line="240" w:lineRule="auto"/>
        <w:ind w:firstLine="567"/>
        <w:jc w:val="center"/>
        <w:outlineLvl w:val="4"/>
        <w:rPr>
          <w:rFonts w:ascii="Times New Roman" w:hAnsi="Times New Roman"/>
          <w:bCs/>
          <w:sz w:val="28"/>
          <w:szCs w:val="28"/>
        </w:rPr>
      </w:pPr>
      <w:r w:rsidRPr="00455A1C">
        <w:rPr>
          <w:rFonts w:ascii="Times New Roman" w:hAnsi="Times New Roman"/>
          <w:bCs/>
          <w:sz w:val="28"/>
          <w:szCs w:val="28"/>
        </w:rPr>
        <w:t>Глава 22. Рассмотрение документов, представленных заявителем, и принятие решения о выдаче специального разрешения, об отказе в выдаче специального разрешения</w:t>
      </w:r>
    </w:p>
    <w:p w:rsidR="00F43963" w:rsidRPr="00455A1C" w:rsidRDefault="00F43963" w:rsidP="00EA2EC2">
      <w:pPr>
        <w:spacing w:after="0" w:line="240" w:lineRule="auto"/>
        <w:ind w:firstLine="567"/>
        <w:jc w:val="both"/>
        <w:outlineLvl w:val="4"/>
        <w:rPr>
          <w:rFonts w:ascii="Times New Roman" w:hAnsi="Times New Roman"/>
          <w:bCs/>
          <w:sz w:val="28"/>
          <w:szCs w:val="28"/>
        </w:rPr>
      </w:pP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22.1. Основанием для начала административной процедуры является регистрация заявления о предоставлении муниципальной услуги.</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22.2. При рассмотрении заявления и документов, представленных заявителем для получения специального разрешения на перевозку тяжеловесных и (или) крупногабаритных грузов, ответственный специалист в течение 4 рабочих дней с момента регистрации заявления:</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1) в отношении владельца транспортного средства получает информацию о государственной регистрации в качестве индивидуального предпринимателя или юридического лица, зарегистрированных на территории Российской Федерации,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по межведомственному запросу, исключая требование данных документов у заявителя;</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 устанавливает путь следования по заявленному маршруту;</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3) определяет владельцев автомобильных дорог по пути следования заявленного маршрута;</w:t>
      </w:r>
    </w:p>
    <w:p w:rsidR="00F43963" w:rsidRPr="00455A1C" w:rsidRDefault="00F43963" w:rsidP="00EA2EC2">
      <w:pPr>
        <w:spacing w:after="0" w:line="240" w:lineRule="auto"/>
        <w:ind w:firstLine="567"/>
        <w:jc w:val="both"/>
        <w:rPr>
          <w:rFonts w:ascii="Times New Roman" w:hAnsi="Times New Roman"/>
          <w:sz w:val="28"/>
          <w:szCs w:val="28"/>
        </w:rPr>
      </w:pPr>
      <w:proofErr w:type="gramStart"/>
      <w:r w:rsidRPr="00455A1C">
        <w:rPr>
          <w:rFonts w:ascii="Times New Roman" w:hAnsi="Times New Roman"/>
          <w:sz w:val="28"/>
          <w:szCs w:val="28"/>
        </w:rPr>
        <w:t>4) направляет в адрес владельцев автомобильных дорог, по дорогам которых проходит данный маршрут, часть маршрута, заявку на согласование маршрута тяжеловесного и (или) крупногабаритного транспортного средства, в которой указываются: наименование органа, направившего заявку, исходящий номер и дата заявки, вид перевозки; маршрут движения (участок маршрута); наименование и адрес владельца транспортного средства; государственный регистрационный знак транспортного средства;</w:t>
      </w:r>
      <w:proofErr w:type="gramEnd"/>
      <w:r w:rsidRPr="00455A1C">
        <w:rPr>
          <w:rFonts w:ascii="Times New Roman" w:hAnsi="Times New Roman"/>
          <w:sz w:val="28"/>
          <w:szCs w:val="28"/>
        </w:rPr>
        <w:t xml:space="preserve"> </w:t>
      </w:r>
      <w:proofErr w:type="gramStart"/>
      <w:r w:rsidRPr="00455A1C">
        <w:rPr>
          <w:rFonts w:ascii="Times New Roman" w:hAnsi="Times New Roman"/>
          <w:sz w:val="28"/>
          <w:szCs w:val="28"/>
        </w:rPr>
        <w:t xml:space="preserve">предполагаемый срок и количество поездок; характеристика груза (наименование, габариты, масса); параметры транспортного средства (автопоезда) (расстояние между осями, нагрузки на оси, количество осей, масса транспортного средства (автопоезда) без </w:t>
      </w:r>
      <w:r w:rsidRPr="00455A1C">
        <w:rPr>
          <w:rFonts w:ascii="Times New Roman" w:hAnsi="Times New Roman"/>
          <w:sz w:val="28"/>
          <w:szCs w:val="28"/>
        </w:rPr>
        <w:lastRenderedPageBreak/>
        <w:t>груза/с грузом, габариты транспортного средства (автопоезда)); необходимость автомобиля прикрытия (сопровождения), предполагаемая скорость движения, подпись должностного лица (в случае направления заявки на бумажном носителе).</w:t>
      </w:r>
      <w:proofErr w:type="gramEnd"/>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 xml:space="preserve">22.3. </w:t>
      </w:r>
      <w:proofErr w:type="gramStart"/>
      <w:r w:rsidRPr="00455A1C">
        <w:rPr>
          <w:rFonts w:ascii="Times New Roman" w:hAnsi="Times New Roman"/>
          <w:sz w:val="28"/>
          <w:szCs w:val="28"/>
        </w:rPr>
        <w:t>При согласовании маршрута тяжеловесного и (или) крупногабаритного транспортного средства, владельцами автомобильных дорог определяется возможность осуществления перевозки тяжеловесных и (или) крупногабаритных грузов, исходя из грузоподъемности и габаритов искусственных и иных инженерных сооружений, несущей способности дорожных одежд на заявленном маршруте с использованием методов, установленных действующими нормами, на основании сведений автоматизированных баз данных о состоянии дорог и искусственных сооружений, а также материалов оценки</w:t>
      </w:r>
      <w:proofErr w:type="gramEnd"/>
      <w:r w:rsidRPr="00455A1C">
        <w:rPr>
          <w:rFonts w:ascii="Times New Roman" w:hAnsi="Times New Roman"/>
          <w:sz w:val="28"/>
          <w:szCs w:val="28"/>
        </w:rPr>
        <w:t xml:space="preserve"> технического состояния автомобильных дорог, дополнительных обследований искусственных сооружений.</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 xml:space="preserve">22.4. </w:t>
      </w:r>
      <w:proofErr w:type="gramStart"/>
      <w:r w:rsidRPr="00455A1C">
        <w:rPr>
          <w:rFonts w:ascii="Times New Roman" w:hAnsi="Times New Roman"/>
          <w:sz w:val="28"/>
          <w:szCs w:val="28"/>
        </w:rPr>
        <w:t>В случае если будет установлено, что по маршруту, предложенному заявителем, для осуществления перевозки тяжеловесного и (или) крупногабаритного груза требуется составление специального проекта, проведение обследования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ответственный специалист информирует об этом заявителя.</w:t>
      </w:r>
      <w:proofErr w:type="gramEnd"/>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 xml:space="preserve">22.5. Ответственный специалист в течение двух рабочих дней </w:t>
      </w:r>
      <w:proofErr w:type="gramStart"/>
      <w:r w:rsidRPr="00455A1C">
        <w:rPr>
          <w:rFonts w:ascii="Times New Roman" w:hAnsi="Times New Roman"/>
          <w:sz w:val="28"/>
          <w:szCs w:val="28"/>
        </w:rPr>
        <w:t>с даты получения</w:t>
      </w:r>
      <w:proofErr w:type="gramEnd"/>
      <w:r w:rsidRPr="00455A1C">
        <w:rPr>
          <w:rFonts w:ascii="Times New Roman" w:hAnsi="Times New Roman"/>
          <w:sz w:val="28"/>
          <w:szCs w:val="28"/>
        </w:rPr>
        <w:t xml:space="preserve"> от владельца автомобильной дороги информации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 уведомляет об этом заявителя.</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22.6. Заявитель в срок до пяти рабочих дней направляет в администрацию согласие на проведение оценки технического состояния автомобильных дорог или их участков и на оплату расходов. В случае получения отказа заявителя (отсутствия согласия заявителя в установленный срок) от проведения оценки технического состояния автомобильных дорог или их участков и на оплату расходов ответственный специалист готовит проект распоряжения главы администрации об отказе в оформлении специального разрешения, о чем сообщает заявителю.</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22.7. По результатам оценки технического состояния автомобильных дорог или их участков определяется возможность осуществления перевозки тяжеловесных и (или) крупногабаритных грузов по заявленному маршруту, условия такой перевозки, а также необходимость укрепления автомобильных дорог или принятия специальных мер по обустройству автомобильных дорог или их участков и расходы на проведение указанных мероприятий.</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22.8. Заявители возмещают владельцам автомобильных дорог расходы на проведение оценки технического состояния автомобильных дорог путем возмещения расходов исполнителям, проводившим данную оценку.</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22.9. Ответственный специалист в течение трех рабочих дней со дня получения информации о результатах оценки технического состояния автомобильных дорог от владельцев автомобильных дорог информирует об этом заявителя.</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22.10. Заявитель в срок до пяти рабочих дней направляет в администрацию согласие на проведение укрепления автомобильных дорог или принятие специальных мер по обустройству автомобильных дорог или их участков.</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lastRenderedPageBreak/>
        <w:t>22.11. В случае получения отказа заявителя (отсутствия согласия заявителя в установленный срок) от проведения укрепления автомобильных дорог или принятия специальных мер по обустройству автомобильных дорог или их участков ответственный специалист готовит проект распоряжения главы администрации об отказе в оформлении специального разрешения, о чем сообщает заявителю.</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22.12. Заявители возмещают владельцам автомобильных дорог расходы на укрепление автомобильных дорог или принятие специальных мер по обустройству автомобильных дорог или их участков путем возмещения расходов исполнителям, проводившим данные работы.</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22.13. Согласование маршрута транспортного средства, осуществляющего перевозки крупногабаритных грузов, осуществляется ответственным специалистом с Госавтоинспекцией.</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 xml:space="preserve">22.14. </w:t>
      </w:r>
      <w:proofErr w:type="gramStart"/>
      <w:r w:rsidRPr="00455A1C">
        <w:rPr>
          <w:rFonts w:ascii="Times New Roman" w:hAnsi="Times New Roman"/>
          <w:sz w:val="28"/>
          <w:szCs w:val="28"/>
        </w:rPr>
        <w:t>Согласование с Госавтоинспекцией проводится также в случаях, если для движения транспортного средства, осуществляющего перевозки тяжеловесных грузов, требуется: укрепление отдельных участков автомобильных дорог; 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 изменение организации дорожного движения по маршруту движения тяжеловесного и (или) крупногабаритного транспортного средства;</w:t>
      </w:r>
      <w:proofErr w:type="gramEnd"/>
      <w:r w:rsidRPr="00455A1C">
        <w:rPr>
          <w:rFonts w:ascii="Times New Roman" w:hAnsi="Times New Roman"/>
          <w:sz w:val="28"/>
          <w:szCs w:val="28"/>
        </w:rPr>
        <w:t xml:space="preserve"> введение ограничений в отношении движения других транспортных средств по требованиям обеспечения безопасности дорожного движения.</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 xml:space="preserve">22.15. </w:t>
      </w:r>
      <w:proofErr w:type="gramStart"/>
      <w:r w:rsidRPr="00455A1C">
        <w:rPr>
          <w:rFonts w:ascii="Times New Roman" w:hAnsi="Times New Roman"/>
          <w:sz w:val="28"/>
          <w:szCs w:val="28"/>
        </w:rPr>
        <w:t xml:space="preserve">При отсутствии документов, подтверждающих оплату государственной пошлины за выдачу специального разрешения по перевозке тяжеловесных и (или) крупногабаритных грузов и (или) оплату суммы возмещения вреда, причиняемого транспортными средствами, осуществляющими перевозки тяжеловесных грузов, при проезде по автомобильным дорогам местного значения муниципального образования </w:t>
      </w:r>
      <w:r w:rsidR="007E1109">
        <w:rPr>
          <w:rFonts w:ascii="Times New Roman" w:hAnsi="Times New Roman"/>
          <w:sz w:val="28"/>
          <w:szCs w:val="28"/>
        </w:rPr>
        <w:t>Искровского</w:t>
      </w:r>
      <w:r w:rsidRPr="00455A1C">
        <w:rPr>
          <w:rFonts w:ascii="Times New Roman" w:hAnsi="Times New Roman"/>
          <w:sz w:val="28"/>
          <w:szCs w:val="28"/>
        </w:rPr>
        <w:t xml:space="preserve"> сельского поселения, ответственный специалист запрашивает информацию о наличии данных платежей в отделе бухгалтерского учета и контроля администрации.</w:t>
      </w:r>
      <w:proofErr w:type="gramEnd"/>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22.16. При наличии полного и правильно оформленного комплекта документов, представленного заявителем, и необходимых согласований ответственный специалист осуществляет подготовку проекта распоряжения главы администрации о выдаче специального разрешения на перевозку тяжеловесных и (или) крупногабаритных грузов,  данный проект распоряжения направляется главе администрации для подписания. После подписания главой администрации распоряжение о выдаче специального разрешения на перевозку тяжеловесных и (или) крупногабаритных грузов возвращается ответственному специалисту для выдачи копии данного распоряжения заявителю.</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22.17. При наличии оснований для отказа в предоставлении муниципальной услуги, указанных в главе 11 настоящего Административного регламента, ответственный специалист осуществляет подготовку проекта распоряжения главы администрации об отказе в выдаче специального разрешения на перевозку тяжеловесных и (или) крупногабаритных грузов, данный проект распоряжения направляется главе администрации для подписания. После подписания главой администрации распоряжение о выдаче специального разрешения на перевозку тяжеловесных и (или) крупногабаритных грузов возвращается ответственному специалисту для выдачи копии данного распоряжения заявителю.</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 xml:space="preserve">22.18. </w:t>
      </w:r>
      <w:proofErr w:type="gramStart"/>
      <w:r w:rsidRPr="00455A1C">
        <w:rPr>
          <w:rFonts w:ascii="Times New Roman" w:hAnsi="Times New Roman"/>
          <w:sz w:val="28"/>
          <w:szCs w:val="28"/>
        </w:rPr>
        <w:t xml:space="preserve">По письменному обращению заявителя в течение одного рабочего дня до выдачи специального разрешения в случае, если не требуется согласование </w:t>
      </w:r>
      <w:r w:rsidRPr="00455A1C">
        <w:rPr>
          <w:rFonts w:ascii="Times New Roman" w:hAnsi="Times New Roman"/>
          <w:sz w:val="28"/>
          <w:szCs w:val="28"/>
        </w:rPr>
        <w:lastRenderedPageBreak/>
        <w:t>маршрута транспортного средства с Госавтоинспекцией, допускается замена указанного в заявлении на получение специального разрешения транспортного средства на аналогичное по своим техническим характеристикам, весовым и габаритным параметрам при условии предоставления подтверждающих однотипность весовых и габаритных параметров документов (копия паспорта транспортного средства или</w:t>
      </w:r>
      <w:proofErr w:type="gramEnd"/>
      <w:r w:rsidRPr="00455A1C">
        <w:rPr>
          <w:rFonts w:ascii="Times New Roman" w:hAnsi="Times New Roman"/>
          <w:sz w:val="28"/>
          <w:szCs w:val="28"/>
        </w:rPr>
        <w:t xml:space="preserve"> свидетельства о регистрации).</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 xml:space="preserve">22.19. </w:t>
      </w:r>
      <w:proofErr w:type="gramStart"/>
      <w:r w:rsidRPr="00455A1C">
        <w:rPr>
          <w:rFonts w:ascii="Times New Roman" w:hAnsi="Times New Roman"/>
          <w:sz w:val="28"/>
          <w:szCs w:val="28"/>
        </w:rPr>
        <w:t>Заявления по экстренному пропуску тяжеловесных и (или) крупногабаритных грузов, направляемых для ликвидации последствий чрезвычайных ситуаций, а также специализированных транспортных средств телевизионных компаний (передвижных телевизионных станций, состоящих из основного и вспомогательного транспортного средства, груз которых составляет оборудование, необходимое для проведения съемок, и мобильных энергетических комплексов), направляемых на проведение съемок и трансляций, рассматриваются ответственным специалистом в течение одного рабочего дня с возможностью</w:t>
      </w:r>
      <w:proofErr w:type="gramEnd"/>
      <w:r w:rsidRPr="00455A1C">
        <w:rPr>
          <w:rFonts w:ascii="Times New Roman" w:hAnsi="Times New Roman"/>
          <w:sz w:val="28"/>
          <w:szCs w:val="28"/>
        </w:rPr>
        <w:t xml:space="preserve"> предъявления копий платежных документов, подтверждающих оплату государственной пошлины за выдачу специального разрешения, платежей за возмещение вреда, причиняемого автомобильным дорогам тяжеловесным транспортным средством.</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22.20. Максимальный срок исполнения данной административной процедуры, если требуется согласование только владельцев автомобильных дорог и при наличии соответствующих согласований, не может превышать 9 рабочих дней, в случае необходимости согласования маршрута транспортного средства с Госавтоинспекцией - 13 рабочих дней.</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22.21. В случае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максимальный срок исполнения данной административной процедуры увеличивается на срок проведения указанных мероприятий.</w:t>
      </w:r>
    </w:p>
    <w:p w:rsidR="00F43963" w:rsidRPr="00455A1C" w:rsidRDefault="00F43963" w:rsidP="00EA2EC2">
      <w:pPr>
        <w:spacing w:after="0" w:line="240" w:lineRule="auto"/>
        <w:ind w:firstLine="567"/>
        <w:jc w:val="both"/>
        <w:rPr>
          <w:rFonts w:ascii="Times New Roman" w:hAnsi="Times New Roman"/>
          <w:sz w:val="28"/>
          <w:szCs w:val="28"/>
        </w:rPr>
      </w:pPr>
    </w:p>
    <w:p w:rsidR="00F43963" w:rsidRPr="00455A1C" w:rsidRDefault="00F43963" w:rsidP="00EA2EC2">
      <w:pPr>
        <w:spacing w:after="0" w:line="240" w:lineRule="auto"/>
        <w:ind w:firstLine="567"/>
        <w:jc w:val="center"/>
        <w:outlineLvl w:val="4"/>
        <w:rPr>
          <w:rFonts w:ascii="Times New Roman" w:hAnsi="Times New Roman"/>
          <w:bCs/>
          <w:sz w:val="28"/>
          <w:szCs w:val="28"/>
        </w:rPr>
      </w:pPr>
      <w:r w:rsidRPr="00455A1C">
        <w:rPr>
          <w:rFonts w:ascii="Times New Roman" w:hAnsi="Times New Roman"/>
          <w:bCs/>
          <w:sz w:val="28"/>
          <w:szCs w:val="28"/>
        </w:rPr>
        <w:t xml:space="preserve">Глава 23. Выдача специального разрешения заявителю либо направление копии </w:t>
      </w:r>
      <w:r w:rsidRPr="00455A1C">
        <w:rPr>
          <w:rFonts w:ascii="Times New Roman" w:hAnsi="Times New Roman"/>
          <w:sz w:val="28"/>
          <w:szCs w:val="28"/>
        </w:rPr>
        <w:t>распоряжения</w:t>
      </w:r>
      <w:r w:rsidRPr="00455A1C">
        <w:rPr>
          <w:rFonts w:ascii="Times New Roman" w:hAnsi="Times New Roman"/>
          <w:bCs/>
          <w:sz w:val="28"/>
          <w:szCs w:val="28"/>
        </w:rPr>
        <w:t xml:space="preserve"> главы администрации об отказе в его выдаче</w:t>
      </w:r>
    </w:p>
    <w:p w:rsidR="00F43963" w:rsidRPr="00455A1C" w:rsidRDefault="00F43963" w:rsidP="00EA2EC2">
      <w:pPr>
        <w:spacing w:after="0" w:line="240" w:lineRule="auto"/>
        <w:ind w:firstLine="567"/>
        <w:jc w:val="both"/>
        <w:outlineLvl w:val="4"/>
        <w:rPr>
          <w:rFonts w:ascii="Times New Roman" w:hAnsi="Times New Roman"/>
          <w:bCs/>
          <w:sz w:val="28"/>
          <w:szCs w:val="28"/>
        </w:rPr>
      </w:pP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23.1. Основанием для начала административной процедуры является издание распоряжения главы администрации о выдаче специального разрешения.</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23.2. Специальное разрешение оформляется и выдается ответственным специалистом в течение одного рабочего дня с момента издания главы администрации о выдаче специального разрешения.</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23.3. Специальное разрешение выдается ответственным специалистом при личном обращении заявителя.</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 xml:space="preserve">23.4. </w:t>
      </w:r>
      <w:proofErr w:type="gramStart"/>
      <w:r w:rsidRPr="00455A1C">
        <w:rPr>
          <w:rFonts w:ascii="Times New Roman" w:hAnsi="Times New Roman"/>
          <w:sz w:val="28"/>
          <w:szCs w:val="28"/>
        </w:rPr>
        <w:t>При принятии решения об отказе в выдаче специального разрешения в течение одного рабочего дня со дня</w:t>
      </w:r>
      <w:proofErr w:type="gramEnd"/>
      <w:r w:rsidRPr="00455A1C">
        <w:rPr>
          <w:rFonts w:ascii="Times New Roman" w:hAnsi="Times New Roman"/>
          <w:sz w:val="28"/>
          <w:szCs w:val="28"/>
        </w:rPr>
        <w:t xml:space="preserve"> издания распоряжения главы администрации об отказе в выдаче специального разрешения заявитель информируется об этом в письменной форме.</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23.5. Копия распоряжения главы администрации об отказе в выдаче специального разрешения выдается при личном обращении заявителя.</w:t>
      </w:r>
    </w:p>
    <w:p w:rsidR="00F43963" w:rsidRPr="00455A1C" w:rsidRDefault="00F43963" w:rsidP="00EA2EC2">
      <w:pPr>
        <w:spacing w:after="0" w:line="240" w:lineRule="auto"/>
        <w:ind w:firstLine="567"/>
        <w:jc w:val="both"/>
        <w:outlineLvl w:val="3"/>
        <w:rPr>
          <w:rFonts w:ascii="Times New Roman" w:hAnsi="Times New Roman"/>
          <w:sz w:val="28"/>
          <w:szCs w:val="28"/>
        </w:rPr>
      </w:pPr>
    </w:p>
    <w:p w:rsidR="00F43963" w:rsidRPr="00455A1C" w:rsidRDefault="00F43963" w:rsidP="00EA2EC2">
      <w:pPr>
        <w:spacing w:after="0" w:line="240" w:lineRule="auto"/>
        <w:ind w:firstLine="567"/>
        <w:jc w:val="center"/>
        <w:outlineLvl w:val="3"/>
        <w:rPr>
          <w:rFonts w:ascii="Times New Roman" w:hAnsi="Times New Roman"/>
          <w:bCs/>
          <w:sz w:val="28"/>
          <w:szCs w:val="28"/>
        </w:rPr>
      </w:pPr>
      <w:r w:rsidRPr="00455A1C">
        <w:rPr>
          <w:rFonts w:ascii="Times New Roman" w:hAnsi="Times New Roman"/>
          <w:bCs/>
          <w:sz w:val="28"/>
          <w:szCs w:val="28"/>
        </w:rPr>
        <w:t>Глава 24. Требования к порядку выполнения административных процедур</w:t>
      </w:r>
    </w:p>
    <w:p w:rsidR="00F43963" w:rsidRPr="00455A1C" w:rsidRDefault="00F43963" w:rsidP="00EA2EC2">
      <w:pPr>
        <w:spacing w:after="0" w:line="240" w:lineRule="auto"/>
        <w:ind w:firstLine="567"/>
        <w:jc w:val="both"/>
        <w:outlineLvl w:val="3"/>
        <w:rPr>
          <w:rFonts w:ascii="Times New Roman" w:hAnsi="Times New Roman"/>
          <w:bCs/>
          <w:sz w:val="28"/>
          <w:szCs w:val="28"/>
        </w:rPr>
      </w:pP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lastRenderedPageBreak/>
        <w:t>24. Заявление не может быть оставлено без рассмотрения или рассмотрено с нарушением срока по причине продолжительного отсутствия (отпуск, командировка, болезнь и т.д.) или увольнения ответственного специалиста.</w:t>
      </w:r>
    </w:p>
    <w:p w:rsidR="00F43963" w:rsidRPr="00455A1C" w:rsidRDefault="00F43963" w:rsidP="00EA2EC2">
      <w:pPr>
        <w:spacing w:after="0" w:line="240" w:lineRule="auto"/>
        <w:ind w:firstLine="567"/>
        <w:jc w:val="center"/>
        <w:outlineLvl w:val="3"/>
        <w:rPr>
          <w:rFonts w:ascii="Times New Roman" w:hAnsi="Times New Roman"/>
          <w:sz w:val="28"/>
          <w:szCs w:val="28"/>
        </w:rPr>
      </w:pPr>
    </w:p>
    <w:p w:rsidR="00F43963" w:rsidRPr="00455A1C" w:rsidRDefault="00F43963" w:rsidP="00EA2EC2">
      <w:pPr>
        <w:spacing w:after="0" w:line="240" w:lineRule="auto"/>
        <w:ind w:firstLine="567"/>
        <w:jc w:val="center"/>
        <w:outlineLvl w:val="3"/>
        <w:rPr>
          <w:rFonts w:ascii="Times New Roman" w:hAnsi="Times New Roman"/>
          <w:sz w:val="28"/>
          <w:szCs w:val="28"/>
        </w:rPr>
      </w:pPr>
      <w:r w:rsidRPr="00455A1C">
        <w:rPr>
          <w:rFonts w:ascii="Times New Roman" w:hAnsi="Times New Roman"/>
          <w:sz w:val="28"/>
          <w:szCs w:val="28"/>
        </w:rPr>
        <w:t>Глава 24.1. Случаи и порядок предоставления государственной услуги в упреждающем (</w:t>
      </w:r>
      <w:proofErr w:type="spellStart"/>
      <w:r w:rsidRPr="00455A1C">
        <w:rPr>
          <w:rFonts w:ascii="Times New Roman" w:hAnsi="Times New Roman"/>
          <w:sz w:val="28"/>
          <w:szCs w:val="28"/>
        </w:rPr>
        <w:t>проактивном</w:t>
      </w:r>
      <w:proofErr w:type="spellEnd"/>
      <w:r w:rsidRPr="00455A1C">
        <w:rPr>
          <w:rFonts w:ascii="Times New Roman" w:hAnsi="Times New Roman"/>
          <w:sz w:val="28"/>
          <w:szCs w:val="28"/>
        </w:rPr>
        <w:t>) режиме</w:t>
      </w:r>
    </w:p>
    <w:p w:rsidR="00F43963" w:rsidRPr="00455A1C" w:rsidRDefault="00F43963" w:rsidP="00EA2EC2">
      <w:pPr>
        <w:spacing w:after="0" w:line="240" w:lineRule="auto"/>
        <w:ind w:firstLine="567"/>
        <w:jc w:val="center"/>
        <w:outlineLvl w:val="3"/>
        <w:rPr>
          <w:rFonts w:ascii="Times New Roman" w:hAnsi="Times New Roman"/>
          <w:sz w:val="28"/>
          <w:szCs w:val="28"/>
        </w:rPr>
      </w:pP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24.1.1. Предоставление государственной услуги в упреждающем (</w:t>
      </w:r>
      <w:proofErr w:type="spellStart"/>
      <w:r w:rsidRPr="00455A1C">
        <w:rPr>
          <w:rFonts w:ascii="Times New Roman" w:hAnsi="Times New Roman"/>
          <w:sz w:val="28"/>
          <w:szCs w:val="28"/>
        </w:rPr>
        <w:t>проактивном</w:t>
      </w:r>
      <w:proofErr w:type="spellEnd"/>
      <w:r w:rsidRPr="00455A1C">
        <w:rPr>
          <w:rFonts w:ascii="Times New Roman" w:hAnsi="Times New Roman"/>
          <w:sz w:val="28"/>
          <w:szCs w:val="28"/>
        </w:rPr>
        <w:t>) режиме не предусмотрено.</w:t>
      </w:r>
    </w:p>
    <w:p w:rsidR="00F43963" w:rsidRPr="00455A1C" w:rsidRDefault="00F43963" w:rsidP="00EA2EC2">
      <w:pPr>
        <w:spacing w:after="0" w:line="240" w:lineRule="auto"/>
        <w:ind w:firstLine="567"/>
        <w:jc w:val="both"/>
        <w:outlineLvl w:val="3"/>
        <w:rPr>
          <w:rFonts w:ascii="Times New Roman" w:hAnsi="Times New Roman"/>
          <w:i/>
          <w:sz w:val="28"/>
          <w:szCs w:val="28"/>
        </w:rPr>
      </w:pPr>
    </w:p>
    <w:p w:rsidR="00F43963" w:rsidRPr="00455A1C" w:rsidRDefault="00F43963" w:rsidP="00EA2EC2">
      <w:pPr>
        <w:spacing w:after="0" w:line="240" w:lineRule="auto"/>
        <w:ind w:firstLine="567"/>
        <w:jc w:val="center"/>
        <w:outlineLvl w:val="3"/>
        <w:rPr>
          <w:rFonts w:ascii="Times New Roman" w:hAnsi="Times New Roman"/>
          <w:sz w:val="28"/>
          <w:szCs w:val="28"/>
        </w:rPr>
      </w:pPr>
      <w:r w:rsidRPr="00455A1C">
        <w:rPr>
          <w:rFonts w:ascii="Times New Roman" w:hAnsi="Times New Roman"/>
          <w:sz w:val="28"/>
          <w:szCs w:val="28"/>
        </w:rPr>
        <w:t>Глава 24.2. Варианты предоставления государственной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государственной услуги, за получением которого они обратились</w:t>
      </w:r>
    </w:p>
    <w:p w:rsidR="00F43963" w:rsidRPr="00455A1C" w:rsidRDefault="00F43963" w:rsidP="00EA2EC2">
      <w:pPr>
        <w:spacing w:after="0" w:line="240" w:lineRule="auto"/>
        <w:ind w:firstLine="567"/>
        <w:jc w:val="both"/>
        <w:outlineLvl w:val="3"/>
        <w:rPr>
          <w:rFonts w:ascii="Times New Roman" w:hAnsi="Times New Roman"/>
          <w:sz w:val="28"/>
          <w:szCs w:val="28"/>
        </w:rPr>
      </w:pPr>
    </w:p>
    <w:p w:rsidR="00F43963" w:rsidRPr="00455A1C" w:rsidRDefault="00F43963" w:rsidP="00EA2EC2">
      <w:pPr>
        <w:spacing w:after="0" w:line="240" w:lineRule="auto"/>
        <w:ind w:firstLine="567"/>
        <w:jc w:val="both"/>
        <w:outlineLvl w:val="3"/>
        <w:rPr>
          <w:rFonts w:ascii="Times New Roman" w:hAnsi="Times New Roman"/>
          <w:sz w:val="28"/>
          <w:szCs w:val="28"/>
        </w:rPr>
      </w:pPr>
      <w:r w:rsidRPr="00455A1C">
        <w:rPr>
          <w:rFonts w:ascii="Times New Roman" w:hAnsi="Times New Roman"/>
          <w:sz w:val="28"/>
          <w:szCs w:val="28"/>
        </w:rPr>
        <w:t xml:space="preserve">24.2.1. Варианты предоставления государственной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государственной услуги, за получением которого они </w:t>
      </w:r>
      <w:proofErr w:type="gramStart"/>
      <w:r w:rsidRPr="00455A1C">
        <w:rPr>
          <w:rFonts w:ascii="Times New Roman" w:hAnsi="Times New Roman"/>
          <w:sz w:val="28"/>
          <w:szCs w:val="28"/>
        </w:rPr>
        <w:t>обратились</w:t>
      </w:r>
      <w:proofErr w:type="gramEnd"/>
      <w:r w:rsidRPr="00455A1C">
        <w:rPr>
          <w:rFonts w:ascii="Times New Roman" w:hAnsi="Times New Roman"/>
          <w:sz w:val="28"/>
          <w:szCs w:val="28"/>
        </w:rPr>
        <w:t xml:space="preserve"> не предусмотрены.</w:t>
      </w:r>
    </w:p>
    <w:p w:rsidR="00F43963" w:rsidRPr="00455A1C" w:rsidRDefault="00F43963" w:rsidP="00EA2EC2">
      <w:pPr>
        <w:spacing w:after="0" w:line="240" w:lineRule="auto"/>
        <w:ind w:firstLine="567"/>
        <w:jc w:val="both"/>
        <w:outlineLvl w:val="3"/>
        <w:rPr>
          <w:rFonts w:ascii="Times New Roman" w:hAnsi="Times New Roman"/>
          <w:sz w:val="28"/>
          <w:szCs w:val="28"/>
        </w:rPr>
      </w:pPr>
    </w:p>
    <w:p w:rsidR="00F43963" w:rsidRPr="00455A1C" w:rsidRDefault="00F43963" w:rsidP="00EA2EC2">
      <w:pPr>
        <w:spacing w:after="0" w:line="240" w:lineRule="auto"/>
        <w:ind w:firstLine="567"/>
        <w:jc w:val="center"/>
        <w:outlineLvl w:val="3"/>
        <w:rPr>
          <w:rFonts w:ascii="Times New Roman" w:hAnsi="Times New Roman"/>
          <w:bCs/>
          <w:sz w:val="28"/>
          <w:szCs w:val="28"/>
        </w:rPr>
      </w:pPr>
      <w:r w:rsidRPr="00455A1C">
        <w:rPr>
          <w:rFonts w:ascii="Times New Roman" w:hAnsi="Times New Roman"/>
          <w:bCs/>
          <w:sz w:val="28"/>
          <w:szCs w:val="28"/>
        </w:rPr>
        <w:t xml:space="preserve">Раздел IV. Глава 25. Формы </w:t>
      </w:r>
      <w:proofErr w:type="gramStart"/>
      <w:r w:rsidRPr="00455A1C">
        <w:rPr>
          <w:rFonts w:ascii="Times New Roman" w:hAnsi="Times New Roman"/>
          <w:bCs/>
          <w:sz w:val="28"/>
          <w:szCs w:val="28"/>
        </w:rPr>
        <w:t>контроля за</w:t>
      </w:r>
      <w:proofErr w:type="gramEnd"/>
      <w:r w:rsidRPr="00455A1C">
        <w:rPr>
          <w:rFonts w:ascii="Times New Roman" w:hAnsi="Times New Roman"/>
          <w:bCs/>
          <w:sz w:val="28"/>
          <w:szCs w:val="28"/>
        </w:rPr>
        <w:t xml:space="preserve"> исполнением Административного регламента</w:t>
      </w:r>
    </w:p>
    <w:p w:rsidR="00F43963" w:rsidRPr="00455A1C" w:rsidRDefault="00F43963" w:rsidP="00EA2EC2">
      <w:pPr>
        <w:spacing w:after="0" w:line="240" w:lineRule="auto"/>
        <w:ind w:firstLine="567"/>
        <w:jc w:val="center"/>
        <w:rPr>
          <w:rFonts w:ascii="Times New Roman" w:hAnsi="Times New Roman"/>
          <w:sz w:val="28"/>
          <w:szCs w:val="28"/>
        </w:rPr>
      </w:pP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 xml:space="preserve">25.1. Текущий </w:t>
      </w:r>
      <w:proofErr w:type="gramStart"/>
      <w:r w:rsidRPr="00455A1C">
        <w:rPr>
          <w:rFonts w:ascii="Times New Roman" w:hAnsi="Times New Roman"/>
          <w:sz w:val="28"/>
          <w:szCs w:val="28"/>
        </w:rPr>
        <w:t>контроль за</w:t>
      </w:r>
      <w:proofErr w:type="gramEnd"/>
      <w:r w:rsidRPr="00455A1C">
        <w:rPr>
          <w:rFonts w:ascii="Times New Roman" w:hAnsi="Times New Roman"/>
          <w:sz w:val="28"/>
          <w:szCs w:val="28"/>
        </w:rPr>
        <w:t xml:space="preserve"> соблюдением и исполнением ответственным специалистом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 решений осуществляет глава администрации путем проведения плановых и внеплановых проверок полноты и качества предоставления муниципальной услуги.</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25.2. Плановые проверки полноты и качества предоставления муниципальной услуги проводятся на основании соответствующих планов работы администрации. Внеплановые проверки полноты и качества предоставления муниципальной услуги проводятся на основании жалобы заявителя, а также иных обращений граждан, их объединений и организаций.</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25.3. Ответственный специалист несет персональную ответственность за исполнение административных процедур и соблюдение сроков, установленных настоящим Административным регламентом. Персональная ответственность указанного лица закрепляется в должностной инструкции.</w:t>
      </w:r>
    </w:p>
    <w:p w:rsidR="00F43963" w:rsidRPr="00455A1C" w:rsidRDefault="00F43963" w:rsidP="00EA2EC2">
      <w:pPr>
        <w:spacing w:after="0" w:line="240" w:lineRule="auto"/>
        <w:ind w:firstLine="567"/>
        <w:jc w:val="both"/>
        <w:rPr>
          <w:rFonts w:ascii="Times New Roman" w:hAnsi="Times New Roman"/>
          <w:sz w:val="28"/>
          <w:szCs w:val="28"/>
        </w:rPr>
      </w:pPr>
      <w:r w:rsidRPr="00455A1C">
        <w:rPr>
          <w:rFonts w:ascii="Times New Roman" w:hAnsi="Times New Roman"/>
          <w:sz w:val="28"/>
          <w:szCs w:val="28"/>
        </w:rPr>
        <w:t>25.4. В случае выявления нарушений прав граждан при предоставлении муниципальной услуги к виновному ответственному специалисту применяются меры ответственности в порядке, установленном законодательством Российской Федерации.</w:t>
      </w:r>
      <w:r w:rsidRPr="00455A1C">
        <w:rPr>
          <w:rFonts w:ascii="Times New Roman" w:hAnsi="Times New Roman"/>
          <w:sz w:val="28"/>
          <w:szCs w:val="28"/>
        </w:rPr>
        <w:br/>
      </w:r>
    </w:p>
    <w:p w:rsidR="00F43963" w:rsidRPr="009034DC" w:rsidRDefault="00F43963" w:rsidP="00EA2EC2">
      <w:pPr>
        <w:spacing w:after="0" w:line="240" w:lineRule="auto"/>
        <w:ind w:firstLine="567"/>
        <w:jc w:val="both"/>
        <w:outlineLvl w:val="2"/>
        <w:rPr>
          <w:rFonts w:ascii="Times New Roman" w:hAnsi="Times New Roman"/>
          <w:bCs/>
          <w:sz w:val="28"/>
          <w:szCs w:val="28"/>
        </w:rPr>
      </w:pPr>
      <w:r w:rsidRPr="009034DC">
        <w:rPr>
          <w:rFonts w:ascii="Times New Roman" w:hAnsi="Times New Roman"/>
          <w:bCs/>
          <w:sz w:val="28"/>
          <w:szCs w:val="28"/>
        </w:rPr>
        <w:t>Раздел V. Глава 26.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43963" w:rsidRPr="009034DC" w:rsidRDefault="00F43963" w:rsidP="00EA2EC2">
      <w:pPr>
        <w:spacing w:after="0" w:line="240" w:lineRule="auto"/>
        <w:ind w:firstLine="567"/>
        <w:jc w:val="both"/>
        <w:outlineLvl w:val="2"/>
        <w:rPr>
          <w:rFonts w:ascii="Times New Roman" w:hAnsi="Times New Roman"/>
          <w:bCs/>
          <w:sz w:val="28"/>
          <w:szCs w:val="28"/>
        </w:rPr>
      </w:pPr>
    </w:p>
    <w:p w:rsidR="00F43963" w:rsidRPr="009034DC" w:rsidRDefault="00F43963" w:rsidP="00EA2EC2">
      <w:pPr>
        <w:tabs>
          <w:tab w:val="left" w:pos="709"/>
          <w:tab w:val="left" w:pos="993"/>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lastRenderedPageBreak/>
        <w:t>26.1</w:t>
      </w:r>
      <w:r w:rsidRPr="009034DC">
        <w:rPr>
          <w:rFonts w:ascii="Times New Roman" w:hAnsi="Times New Roman"/>
          <w:sz w:val="28"/>
          <w:szCs w:val="28"/>
        </w:rPr>
        <w:tab/>
        <w:t xml:space="preserve"> Заявители вправе обжаловать в досудебном (внесудебном) порядке решения, принятые в ходе предоставления муниципальной услуги, действия (бездействие) должностных лиц Администрации </w:t>
      </w:r>
      <w:r w:rsidR="007E1109">
        <w:rPr>
          <w:rFonts w:ascii="Times New Roman" w:hAnsi="Times New Roman"/>
          <w:sz w:val="28"/>
          <w:szCs w:val="28"/>
        </w:rPr>
        <w:t>Искровского</w:t>
      </w:r>
      <w:r w:rsidRPr="009034DC">
        <w:rPr>
          <w:rFonts w:ascii="Times New Roman" w:hAnsi="Times New Roman"/>
          <w:sz w:val="28"/>
          <w:szCs w:val="28"/>
        </w:rPr>
        <w:t xml:space="preserve"> сельского поселения.</w:t>
      </w:r>
    </w:p>
    <w:p w:rsidR="00F43963" w:rsidRPr="009034DC" w:rsidRDefault="00F43963" w:rsidP="00EA2EC2">
      <w:pPr>
        <w:spacing w:after="0" w:line="240" w:lineRule="auto"/>
        <w:ind w:firstLine="567"/>
        <w:jc w:val="both"/>
        <w:outlineLvl w:val="2"/>
        <w:rPr>
          <w:rFonts w:ascii="Times New Roman" w:hAnsi="Times New Roman"/>
          <w:sz w:val="28"/>
          <w:szCs w:val="28"/>
        </w:rPr>
      </w:pPr>
      <w:r w:rsidRPr="009034DC">
        <w:rPr>
          <w:rFonts w:ascii="Times New Roman" w:hAnsi="Times New Roman"/>
          <w:sz w:val="28"/>
          <w:szCs w:val="28"/>
        </w:rPr>
        <w:t>26.2. Заявитель может обратиться с жалобой, в том числе в следующих случаях:</w:t>
      </w:r>
    </w:p>
    <w:p w:rsidR="00F43963" w:rsidRPr="009034DC" w:rsidRDefault="00F43963" w:rsidP="00EA2EC2">
      <w:pPr>
        <w:spacing w:after="0" w:line="240" w:lineRule="auto"/>
        <w:ind w:firstLine="567"/>
        <w:jc w:val="both"/>
        <w:outlineLvl w:val="2"/>
        <w:rPr>
          <w:rFonts w:ascii="Times New Roman" w:hAnsi="Times New Roman"/>
          <w:sz w:val="28"/>
          <w:szCs w:val="28"/>
        </w:rPr>
      </w:pPr>
      <w:r w:rsidRPr="009034DC">
        <w:rPr>
          <w:rFonts w:ascii="Times New Roman" w:hAnsi="Times New Roman"/>
          <w:sz w:val="28"/>
          <w:szCs w:val="28"/>
        </w:rPr>
        <w:t>1) нарушение срока регистрации заявления о предоставлении муниципальной услуги;</w:t>
      </w:r>
    </w:p>
    <w:p w:rsidR="00F43963" w:rsidRPr="009034DC" w:rsidRDefault="00F43963" w:rsidP="00EA2EC2">
      <w:pPr>
        <w:spacing w:after="0" w:line="240" w:lineRule="auto"/>
        <w:ind w:firstLine="567"/>
        <w:jc w:val="both"/>
        <w:outlineLvl w:val="2"/>
        <w:rPr>
          <w:rFonts w:ascii="Times New Roman" w:hAnsi="Times New Roman"/>
          <w:sz w:val="28"/>
          <w:szCs w:val="28"/>
        </w:rPr>
      </w:pPr>
      <w:r w:rsidRPr="009034DC">
        <w:rPr>
          <w:rFonts w:ascii="Times New Roman" w:hAnsi="Times New Roman"/>
          <w:sz w:val="28"/>
          <w:szCs w:val="28"/>
        </w:rPr>
        <w:t>2) нарушение срока предоставления муниципальной услуги;</w:t>
      </w:r>
    </w:p>
    <w:p w:rsidR="00F43963" w:rsidRPr="009034DC" w:rsidRDefault="00F43963" w:rsidP="00EA2EC2">
      <w:pPr>
        <w:spacing w:after="0" w:line="240" w:lineRule="auto"/>
        <w:ind w:firstLine="567"/>
        <w:jc w:val="both"/>
        <w:outlineLvl w:val="2"/>
        <w:rPr>
          <w:rFonts w:ascii="Times New Roman" w:hAnsi="Times New Roman"/>
          <w:sz w:val="28"/>
          <w:szCs w:val="28"/>
        </w:rPr>
      </w:pPr>
      <w:r w:rsidRPr="009034DC">
        <w:rPr>
          <w:rFonts w:ascii="Times New Roman" w:hAnsi="Times New Roman"/>
          <w:sz w:val="28"/>
          <w:szCs w:val="28"/>
        </w:rPr>
        <w:t>3)требование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F43963" w:rsidRPr="009034DC" w:rsidRDefault="00F43963" w:rsidP="00EA2EC2">
      <w:pPr>
        <w:spacing w:after="0" w:line="240" w:lineRule="auto"/>
        <w:ind w:firstLine="567"/>
        <w:jc w:val="both"/>
        <w:outlineLvl w:val="2"/>
        <w:rPr>
          <w:rFonts w:ascii="Times New Roman" w:hAnsi="Times New Roman"/>
          <w:sz w:val="28"/>
          <w:szCs w:val="28"/>
        </w:rPr>
      </w:pPr>
      <w:r w:rsidRPr="009034DC">
        <w:rPr>
          <w:rFonts w:ascii="Times New Roman" w:hAnsi="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Омской области, муниципальными правовыми актами </w:t>
      </w:r>
      <w:r w:rsidR="007E1109">
        <w:rPr>
          <w:rFonts w:ascii="Times New Roman" w:hAnsi="Times New Roman"/>
          <w:sz w:val="28"/>
          <w:szCs w:val="28"/>
        </w:rPr>
        <w:t>Искровского</w:t>
      </w:r>
      <w:r w:rsidRPr="009034DC">
        <w:rPr>
          <w:rFonts w:ascii="Times New Roman" w:hAnsi="Times New Roman"/>
          <w:sz w:val="28"/>
          <w:szCs w:val="28"/>
        </w:rPr>
        <w:t xml:space="preserve"> сельского поселения для предоставления муниципальной услуги, у заявителя;</w:t>
      </w:r>
    </w:p>
    <w:p w:rsidR="00F43963" w:rsidRPr="009034DC" w:rsidRDefault="00F43963" w:rsidP="00EA2EC2">
      <w:pPr>
        <w:spacing w:after="0" w:line="240" w:lineRule="auto"/>
        <w:ind w:firstLine="567"/>
        <w:jc w:val="both"/>
        <w:outlineLvl w:val="2"/>
        <w:rPr>
          <w:rFonts w:ascii="Times New Roman" w:hAnsi="Times New Roman"/>
          <w:sz w:val="28"/>
          <w:szCs w:val="28"/>
        </w:rPr>
      </w:pPr>
      <w:proofErr w:type="gramStart"/>
      <w:r w:rsidRPr="009034DC">
        <w:rPr>
          <w:rFonts w:ascii="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Омской области, муниципальными правовыми актами </w:t>
      </w:r>
      <w:r w:rsidR="007E1109">
        <w:rPr>
          <w:rFonts w:ascii="Times New Roman" w:hAnsi="Times New Roman"/>
          <w:sz w:val="28"/>
          <w:szCs w:val="28"/>
        </w:rPr>
        <w:t>Искровского</w:t>
      </w:r>
      <w:r w:rsidRPr="009034DC">
        <w:rPr>
          <w:rFonts w:ascii="Times New Roman" w:hAnsi="Times New Roman"/>
          <w:sz w:val="28"/>
          <w:szCs w:val="28"/>
        </w:rPr>
        <w:t xml:space="preserve"> сельского поселения;</w:t>
      </w:r>
      <w:proofErr w:type="gramEnd"/>
    </w:p>
    <w:p w:rsidR="00F43963" w:rsidRPr="009034DC" w:rsidRDefault="00F43963" w:rsidP="00EA2EC2">
      <w:pPr>
        <w:spacing w:after="0" w:line="240" w:lineRule="auto"/>
        <w:ind w:firstLine="567"/>
        <w:jc w:val="both"/>
        <w:outlineLvl w:val="2"/>
        <w:rPr>
          <w:rFonts w:ascii="Times New Roman" w:hAnsi="Times New Roman"/>
          <w:sz w:val="28"/>
          <w:szCs w:val="28"/>
        </w:rPr>
      </w:pPr>
      <w:r w:rsidRPr="009034DC">
        <w:rPr>
          <w:rFonts w:ascii="Times New Roman" w:hAnsi="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Омской области, муниципальными правовыми актами </w:t>
      </w:r>
      <w:r w:rsidR="007E1109">
        <w:rPr>
          <w:rFonts w:ascii="Times New Roman" w:hAnsi="Times New Roman"/>
          <w:sz w:val="28"/>
          <w:szCs w:val="28"/>
        </w:rPr>
        <w:t>Искровского</w:t>
      </w:r>
      <w:r w:rsidRPr="009034DC">
        <w:rPr>
          <w:rFonts w:ascii="Times New Roman" w:hAnsi="Times New Roman"/>
          <w:sz w:val="28"/>
          <w:szCs w:val="28"/>
        </w:rPr>
        <w:t xml:space="preserve"> сельского поселения;</w:t>
      </w:r>
    </w:p>
    <w:p w:rsidR="00F43963" w:rsidRPr="009034DC" w:rsidRDefault="00F43963" w:rsidP="00EA2EC2">
      <w:pPr>
        <w:spacing w:after="0" w:line="240" w:lineRule="auto"/>
        <w:ind w:firstLine="567"/>
        <w:jc w:val="both"/>
        <w:outlineLvl w:val="2"/>
        <w:rPr>
          <w:rFonts w:ascii="Times New Roman" w:hAnsi="Times New Roman"/>
          <w:sz w:val="28"/>
          <w:szCs w:val="28"/>
        </w:rPr>
      </w:pPr>
      <w:proofErr w:type="gramStart"/>
      <w:r w:rsidRPr="009034DC">
        <w:rPr>
          <w:rFonts w:ascii="Times New Roman" w:hAnsi="Times New Roman"/>
          <w:sz w:val="28"/>
          <w:szCs w:val="28"/>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43963" w:rsidRPr="009034DC" w:rsidRDefault="00F43963" w:rsidP="00EA2EC2">
      <w:pPr>
        <w:autoSpaceDE w:val="0"/>
        <w:autoSpaceDN w:val="0"/>
        <w:adjustRightInd w:val="0"/>
        <w:spacing w:after="0" w:line="240" w:lineRule="auto"/>
        <w:ind w:firstLine="709"/>
        <w:jc w:val="both"/>
        <w:rPr>
          <w:rFonts w:ascii="Times New Roman" w:hAnsi="Times New Roman"/>
          <w:sz w:val="28"/>
          <w:szCs w:val="28"/>
        </w:rPr>
      </w:pPr>
      <w:r w:rsidRPr="009034DC">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F43963" w:rsidRPr="009034DC" w:rsidRDefault="00F43963" w:rsidP="00EA2EC2">
      <w:pPr>
        <w:autoSpaceDE w:val="0"/>
        <w:autoSpaceDN w:val="0"/>
        <w:adjustRightInd w:val="0"/>
        <w:spacing w:after="0" w:line="240" w:lineRule="auto"/>
        <w:ind w:firstLine="709"/>
        <w:jc w:val="both"/>
        <w:rPr>
          <w:rFonts w:ascii="Times New Roman" w:hAnsi="Times New Roman"/>
          <w:sz w:val="28"/>
          <w:szCs w:val="28"/>
        </w:rPr>
      </w:pPr>
      <w:proofErr w:type="gramStart"/>
      <w:r w:rsidRPr="009034DC">
        <w:rPr>
          <w:rFonts w:ascii="Times New Roman" w:hAnsi="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F43963" w:rsidRPr="009034DC" w:rsidRDefault="00F43963" w:rsidP="00EA2EC2">
      <w:pPr>
        <w:autoSpaceDE w:val="0"/>
        <w:autoSpaceDN w:val="0"/>
        <w:adjustRightInd w:val="0"/>
        <w:spacing w:after="0" w:line="240" w:lineRule="auto"/>
        <w:ind w:firstLine="709"/>
        <w:jc w:val="both"/>
        <w:rPr>
          <w:rFonts w:ascii="Times New Roman" w:hAnsi="Times New Roman"/>
          <w:sz w:val="28"/>
          <w:szCs w:val="28"/>
        </w:rPr>
      </w:pPr>
      <w:proofErr w:type="gramStart"/>
      <w:r w:rsidRPr="009034DC">
        <w:rPr>
          <w:rFonts w:ascii="Times New Roman" w:hAnsi="Times New Roman"/>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2" w:anchor="dst290" w:history="1">
        <w:r w:rsidRPr="009034DC">
          <w:rPr>
            <w:rStyle w:val="a3"/>
            <w:rFonts w:ascii="Times New Roman" w:hAnsi="Times New Roman"/>
            <w:sz w:val="28"/>
            <w:szCs w:val="28"/>
          </w:rPr>
          <w:t>пунктом 4 части 1 статьи 7</w:t>
        </w:r>
      </w:hyperlink>
      <w:r w:rsidRPr="009034DC">
        <w:rPr>
          <w:rFonts w:ascii="Times New Roman" w:hAnsi="Times New Roman"/>
          <w:sz w:val="28"/>
          <w:szCs w:val="28"/>
        </w:rPr>
        <w:t>  Федерального закона от 27 июля 2010 года № 210-ФЗ «Об организации</w:t>
      </w:r>
      <w:proofErr w:type="gramEnd"/>
      <w:r w:rsidRPr="009034DC">
        <w:rPr>
          <w:rFonts w:ascii="Times New Roman" w:hAnsi="Times New Roman"/>
          <w:sz w:val="28"/>
          <w:szCs w:val="28"/>
        </w:rPr>
        <w:t xml:space="preserve"> предоставления государственных и муниципальных услуг». </w:t>
      </w:r>
    </w:p>
    <w:p w:rsidR="00F43963" w:rsidRPr="009034DC" w:rsidRDefault="00F43963" w:rsidP="00EA2EC2">
      <w:pPr>
        <w:autoSpaceDE w:val="0"/>
        <w:autoSpaceDN w:val="0"/>
        <w:adjustRightInd w:val="0"/>
        <w:spacing w:after="0" w:line="240" w:lineRule="auto"/>
        <w:ind w:firstLine="709"/>
        <w:jc w:val="both"/>
        <w:rPr>
          <w:rFonts w:ascii="Times New Roman" w:hAnsi="Times New Roman"/>
          <w:sz w:val="28"/>
          <w:szCs w:val="28"/>
        </w:rPr>
      </w:pPr>
      <w:r w:rsidRPr="009034DC">
        <w:rPr>
          <w:rFonts w:ascii="Times New Roman" w:hAnsi="Times New Roman"/>
          <w:sz w:val="28"/>
          <w:szCs w:val="28"/>
        </w:rPr>
        <w:t xml:space="preserve"> </w:t>
      </w:r>
      <w:proofErr w:type="gramStart"/>
      <w:r w:rsidRPr="009034DC">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9034DC">
        <w:rPr>
          <w:rFonts w:ascii="Times New Roman" w:hAnsi="Times New Roman"/>
          <w:sz w:val="28"/>
          <w:szCs w:val="28"/>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3" w:anchor="dst100354" w:history="1">
        <w:r w:rsidRPr="009034DC">
          <w:rPr>
            <w:rStyle w:val="a3"/>
            <w:rFonts w:ascii="Times New Roman" w:hAnsi="Times New Roman"/>
            <w:sz w:val="28"/>
            <w:szCs w:val="28"/>
          </w:rPr>
          <w:t>частью 1.3 статьи 16</w:t>
        </w:r>
      </w:hyperlink>
      <w:r w:rsidRPr="009034DC">
        <w:rPr>
          <w:rFonts w:ascii="Times New Roman" w:hAnsi="Times New Roman"/>
          <w:sz w:val="28"/>
          <w:szCs w:val="28"/>
        </w:rPr>
        <w:t> настоящего Федерального закона от 27 июля 2010 года № 210-ФЗ «Об организации предоставления</w:t>
      </w:r>
      <w:proofErr w:type="gramEnd"/>
      <w:r w:rsidRPr="009034DC">
        <w:rPr>
          <w:rFonts w:ascii="Times New Roman" w:hAnsi="Times New Roman"/>
          <w:sz w:val="28"/>
          <w:szCs w:val="28"/>
        </w:rPr>
        <w:t xml:space="preserve"> государственных и муниципальных услуг». </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t xml:space="preserve">26.3. Основанием для начала процедуры досудебного (внесудебного) обжалования решений и действий (бездействия) должностных лиц Администрации  </w:t>
      </w:r>
      <w:r w:rsidR="007E1109">
        <w:rPr>
          <w:rFonts w:ascii="Times New Roman" w:hAnsi="Times New Roman"/>
          <w:sz w:val="28"/>
          <w:szCs w:val="28"/>
        </w:rPr>
        <w:t>Искровского</w:t>
      </w:r>
      <w:r w:rsidRPr="009034DC">
        <w:rPr>
          <w:rFonts w:ascii="Times New Roman" w:hAnsi="Times New Roman"/>
          <w:sz w:val="28"/>
          <w:szCs w:val="28"/>
        </w:rPr>
        <w:t xml:space="preserve"> сельского поселения, предоставляющих муниципальную услугу, является подача заявителем жалобы.</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t xml:space="preserve">26.4.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а также в организации, предусмотренные </w:t>
      </w:r>
      <w:hyperlink r:id="rId24" w:history="1">
        <w:r w:rsidRPr="009034DC">
          <w:rPr>
            <w:rFonts w:ascii="Times New Roman" w:hAnsi="Times New Roman"/>
            <w:sz w:val="28"/>
            <w:szCs w:val="28"/>
          </w:rPr>
          <w:t>частью 1.1 статьи 16</w:t>
        </w:r>
      </w:hyperlink>
      <w:r w:rsidRPr="009034DC">
        <w:rPr>
          <w:rFonts w:ascii="Times New Roman" w:hAnsi="Times New Roman"/>
          <w:sz w:val="28"/>
          <w:szCs w:val="28"/>
        </w:rPr>
        <w:t xml:space="preserve"> Федерального закона № 210.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F43963" w:rsidRPr="009034DC" w:rsidRDefault="00F43963" w:rsidP="00EA2EC2">
      <w:pPr>
        <w:tabs>
          <w:tab w:val="left" w:pos="709"/>
          <w:tab w:val="left" w:pos="993"/>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t xml:space="preserve">26.5. </w:t>
      </w:r>
      <w:r w:rsidRPr="009034DC">
        <w:rPr>
          <w:rFonts w:ascii="Times New Roman" w:hAnsi="Times New Roman"/>
          <w:sz w:val="28"/>
          <w:szCs w:val="28"/>
        </w:rPr>
        <w:tab/>
      </w:r>
      <w:proofErr w:type="gramStart"/>
      <w:r w:rsidRPr="009034DC">
        <w:rPr>
          <w:rFonts w:ascii="Times New Roman" w:hAnsi="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9034DC">
        <w:rPr>
          <w:rFonts w:ascii="Times New Roman" w:hAnsi="Times New Roman"/>
          <w:sz w:val="28"/>
          <w:szCs w:val="28"/>
        </w:rPr>
        <w:t xml:space="preserve"> при личном приеме заявителя. </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t>26.6</w:t>
      </w:r>
      <w:r w:rsidRPr="009034DC">
        <w:rPr>
          <w:rFonts w:ascii="Times New Roman" w:hAnsi="Times New Roman"/>
          <w:sz w:val="28"/>
          <w:szCs w:val="28"/>
        </w:rPr>
        <w:tab/>
        <w:t xml:space="preserve">Жалоба подлежит обязательной регистрации в течение трех календарных дней с момента поступления в Администрацию </w:t>
      </w:r>
      <w:r w:rsidR="007E1109">
        <w:rPr>
          <w:rFonts w:ascii="Times New Roman" w:hAnsi="Times New Roman"/>
          <w:sz w:val="28"/>
          <w:szCs w:val="28"/>
        </w:rPr>
        <w:t>Искровского</w:t>
      </w:r>
      <w:r w:rsidRPr="009034DC">
        <w:rPr>
          <w:rFonts w:ascii="Times New Roman" w:hAnsi="Times New Roman"/>
          <w:sz w:val="28"/>
          <w:szCs w:val="28"/>
        </w:rPr>
        <w:t xml:space="preserve"> сельского поселения.</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t>26.7. Жалоба должна содержать:</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t>- фамилию, имя, отчество должностного лица, ответственного за предоставление муниципальной услуги, решения и действия (бездействие) которых обжалуются;</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proofErr w:type="gramStart"/>
      <w:r w:rsidRPr="009034DC">
        <w:rPr>
          <w:rFonts w:ascii="Times New Roman" w:hAnsi="Times New Roman"/>
          <w:sz w:val="28"/>
          <w:szCs w:val="28"/>
        </w:rPr>
        <w:t>-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t>- сведения об обжалуемых решениях и действиях (бездействии) должностного лица, ответственного за предоставление муниципальной услуги;</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t>- доводы, на основании которых заявитель не согласен с решением и действием (бездействием)  должностного лица, ответственного за предоставление муниципальной услуги.</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t>26.8. Заявителем могут быть представлены документы (при наличии), подтверждающие доводы заявителя, либо их копии.</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lastRenderedPageBreak/>
        <w:t>26.9.</w:t>
      </w:r>
      <w:r w:rsidRPr="009034DC">
        <w:rPr>
          <w:rFonts w:ascii="Times New Roman" w:hAnsi="Times New Roman"/>
          <w:sz w:val="28"/>
          <w:szCs w:val="28"/>
        </w:rPr>
        <w:tab/>
        <w:t xml:space="preserve">Заявители имеют право обратиться в Администрацию </w:t>
      </w:r>
      <w:r w:rsidR="007E1109">
        <w:rPr>
          <w:rFonts w:ascii="Times New Roman" w:hAnsi="Times New Roman"/>
          <w:sz w:val="28"/>
          <w:szCs w:val="28"/>
        </w:rPr>
        <w:t>Искровского</w:t>
      </w:r>
      <w:r w:rsidRPr="009034DC">
        <w:rPr>
          <w:rFonts w:ascii="Times New Roman" w:hAnsi="Times New Roman"/>
          <w:sz w:val="28"/>
          <w:szCs w:val="28"/>
        </w:rPr>
        <w:t xml:space="preserve"> сельского поселения  за получением информации и документов, необходимых для обоснования и рассмотрения жалобы.</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t xml:space="preserve">26.10. </w:t>
      </w:r>
      <w:proofErr w:type="gramStart"/>
      <w:r w:rsidRPr="009034DC">
        <w:rPr>
          <w:rFonts w:ascii="Times New Roman" w:hAnsi="Times New Roman"/>
          <w:sz w:val="28"/>
          <w:szCs w:val="28"/>
        </w:rPr>
        <w:t>При обращении заявителя с жалобой срок ее рассмотрения не должен превышать 15 рабочих дней со дня ее регистрации, а в случае обжалования отказа должностного лица, ответственного за предоставление муниципальной услуги, в приеме документов у заявителя либо в исправлении допущенных опечаток и ошибок жалоба должна быть рассмотрена в течение 5 рабочих дней со дня ее регистрации.</w:t>
      </w:r>
      <w:proofErr w:type="gramEnd"/>
    </w:p>
    <w:p w:rsidR="00F43963" w:rsidRPr="009034DC" w:rsidRDefault="00F43963" w:rsidP="00EA2EC2">
      <w:pPr>
        <w:pStyle w:val="a6"/>
        <w:tabs>
          <w:tab w:val="left" w:pos="709"/>
          <w:tab w:val="left" w:pos="993"/>
        </w:tabs>
        <w:ind w:left="0" w:firstLine="567"/>
      </w:pPr>
      <w:r w:rsidRPr="009034DC">
        <w:t>26.11. По результатам рассмотрения жалобы принимается одно из следующих решений:</w:t>
      </w:r>
    </w:p>
    <w:p w:rsidR="00F43963" w:rsidRPr="009034DC" w:rsidRDefault="00F43963" w:rsidP="00EA2EC2">
      <w:pPr>
        <w:pStyle w:val="a6"/>
        <w:tabs>
          <w:tab w:val="left" w:pos="709"/>
          <w:tab w:val="left" w:pos="993"/>
        </w:tabs>
        <w:ind w:left="0" w:firstLine="567"/>
      </w:pPr>
      <w:r w:rsidRPr="009034DC">
        <w:t>а</w:t>
      </w:r>
      <w:proofErr w:type="gramStart"/>
      <w:r w:rsidRPr="009034DC">
        <w:t>)ж</w:t>
      </w:r>
      <w:proofErr w:type="gramEnd"/>
      <w:r w:rsidRPr="009034DC">
        <w:t>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t>б)  в удовлетворении жалобы отка</w:t>
      </w:r>
      <w:r>
        <w:rPr>
          <w:rFonts w:ascii="Times New Roman" w:hAnsi="Times New Roman"/>
          <w:sz w:val="28"/>
          <w:szCs w:val="28"/>
        </w:rPr>
        <w:t xml:space="preserve">зывается. </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t>26.12.</w:t>
      </w:r>
      <w:r w:rsidRPr="009034DC">
        <w:rPr>
          <w:rFonts w:ascii="Times New Roman" w:hAnsi="Times New Roman"/>
          <w:sz w:val="28"/>
          <w:szCs w:val="28"/>
        </w:rPr>
        <w:tab/>
        <w:t>Не позднее дня, следующего за днем принятия одного из решений, указанных в пункте 26.11 административного регламента, заявителю в письменной форме и по желанию заявителя в форме электронного документа направляется мотивированный ответ о результатах рассмотрения жалобы.</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lang w:eastAsia="en-US"/>
        </w:rPr>
      </w:pPr>
      <w:r w:rsidRPr="009034DC">
        <w:rPr>
          <w:rFonts w:ascii="Times New Roman" w:hAnsi="Times New Roman"/>
          <w:sz w:val="28"/>
          <w:szCs w:val="28"/>
          <w:lang w:eastAsia="en-US"/>
        </w:rPr>
        <w:t xml:space="preserve">26.13. В случае признания жалобы подлежащей удовлетворению в ответе заявителю, указанном в пункте 26.12 </w:t>
      </w:r>
      <w:r w:rsidRPr="009034DC">
        <w:rPr>
          <w:rFonts w:ascii="Times New Roman" w:hAnsi="Times New Roman"/>
          <w:sz w:val="28"/>
          <w:szCs w:val="28"/>
        </w:rPr>
        <w:t>административного регламента</w:t>
      </w:r>
      <w:r w:rsidRPr="009034DC">
        <w:rPr>
          <w:rFonts w:ascii="Times New Roman" w:hAnsi="Times New Roman"/>
          <w:sz w:val="28"/>
          <w:szCs w:val="28"/>
          <w:lang w:eastAsia="en-US"/>
        </w:rPr>
        <w:t>,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w:t>
      </w:r>
      <w:r w:rsidRPr="009034DC">
        <w:rPr>
          <w:rFonts w:ascii="Times New Roman" w:hAnsi="Times New Roman"/>
          <w:sz w:val="28"/>
          <w:szCs w:val="28"/>
        </w:rPr>
        <w:t xml:space="preserve"> от 27.07.2010 года № 210-ФЗ</w:t>
      </w:r>
      <w:r w:rsidRPr="009034DC">
        <w:rPr>
          <w:rFonts w:ascii="Times New Roman" w:hAnsi="Times New Roman"/>
          <w:sz w:val="28"/>
          <w:szCs w:val="28"/>
          <w:lang w:eastAsia="en-US"/>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034DC">
        <w:rPr>
          <w:rFonts w:ascii="Times New Roman" w:hAnsi="Times New Roman"/>
          <w:sz w:val="28"/>
          <w:szCs w:val="28"/>
          <w:lang w:eastAsia="en-US"/>
        </w:rPr>
        <w:t>неудобства</w:t>
      </w:r>
      <w:proofErr w:type="gramEnd"/>
      <w:r w:rsidRPr="009034DC">
        <w:rPr>
          <w:rFonts w:ascii="Times New Roman" w:hAnsi="Times New Roman"/>
          <w:sz w:val="28"/>
          <w:szCs w:val="28"/>
          <w:lang w:eastAsia="en-US"/>
        </w:rPr>
        <w:t xml:space="preserve"> и указывается информация о дальнейших </w:t>
      </w:r>
      <w:proofErr w:type="gramStart"/>
      <w:r w:rsidRPr="009034DC">
        <w:rPr>
          <w:rFonts w:ascii="Times New Roman" w:hAnsi="Times New Roman"/>
          <w:sz w:val="28"/>
          <w:szCs w:val="28"/>
          <w:lang w:eastAsia="en-US"/>
        </w:rPr>
        <w:t>действиях</w:t>
      </w:r>
      <w:proofErr w:type="gramEnd"/>
      <w:r w:rsidRPr="009034DC">
        <w:rPr>
          <w:rFonts w:ascii="Times New Roman" w:hAnsi="Times New Roman"/>
          <w:sz w:val="28"/>
          <w:szCs w:val="28"/>
          <w:lang w:eastAsia="en-US"/>
        </w:rPr>
        <w:t>, которые необходимо совершить заявителю в целях получения  муниципальной услуги.</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lang w:eastAsia="en-US"/>
        </w:rPr>
      </w:pPr>
      <w:r w:rsidRPr="009034DC">
        <w:rPr>
          <w:rFonts w:ascii="Times New Roman" w:hAnsi="Times New Roman"/>
          <w:sz w:val="28"/>
          <w:szCs w:val="28"/>
          <w:lang w:eastAsia="en-US"/>
        </w:rPr>
        <w:t xml:space="preserve">26.14. В случае признания </w:t>
      </w:r>
      <w:proofErr w:type="gramStart"/>
      <w:r w:rsidRPr="009034DC">
        <w:rPr>
          <w:rFonts w:ascii="Times New Roman" w:hAnsi="Times New Roman"/>
          <w:sz w:val="28"/>
          <w:szCs w:val="28"/>
          <w:lang w:eastAsia="en-US"/>
        </w:rPr>
        <w:t>жалобы</w:t>
      </w:r>
      <w:proofErr w:type="gramEnd"/>
      <w:r w:rsidRPr="009034DC">
        <w:rPr>
          <w:rFonts w:ascii="Times New Roman" w:hAnsi="Times New Roman"/>
          <w:sz w:val="28"/>
          <w:szCs w:val="28"/>
          <w:lang w:eastAsia="en-US"/>
        </w:rPr>
        <w:t xml:space="preserve"> не подлежащей удовлетворению в ответе заявителю, указанном в пункте 26.12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t>26.15.</w:t>
      </w:r>
      <w:r w:rsidRPr="009034DC">
        <w:rPr>
          <w:rFonts w:ascii="Times New Roman" w:hAnsi="Times New Roman"/>
          <w:sz w:val="28"/>
          <w:szCs w:val="28"/>
        </w:rPr>
        <w:tab/>
        <w:t xml:space="preserve">В случае установления в ходе или по результатам </w:t>
      </w:r>
      <w:proofErr w:type="gramStart"/>
      <w:r w:rsidRPr="009034DC">
        <w:rPr>
          <w:rFonts w:ascii="Times New Roman" w:hAnsi="Times New Roman"/>
          <w:sz w:val="28"/>
          <w:szCs w:val="28"/>
        </w:rPr>
        <w:t>рассмотрения жалобы признаков состава административного правонарушения</w:t>
      </w:r>
      <w:proofErr w:type="gramEnd"/>
      <w:r w:rsidRPr="009034DC">
        <w:rPr>
          <w:rFonts w:ascii="Times New Roman" w:hAnsi="Times New Roman"/>
          <w:sz w:val="28"/>
          <w:szCs w:val="28"/>
        </w:rPr>
        <w:t xml:space="preserve"> или преступления должностное лицо, наделенное полномочиями по рассмотрению жалоб, направляет имеющиеся материалы в органы прокуратуры.</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t>26.16.</w:t>
      </w:r>
      <w:r w:rsidRPr="009034DC">
        <w:rPr>
          <w:rFonts w:ascii="Times New Roman" w:hAnsi="Times New Roman"/>
          <w:sz w:val="28"/>
          <w:szCs w:val="28"/>
        </w:rPr>
        <w:tab/>
        <w:t>Жалобы заявителей остаются без рассмотрения в следующих случаях:</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t>- в жалобе не указаны фамилия заявителя, направившего жалобу, и почтовый адрес, по которому должен быть направлен ответ;</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t>- в жалобе содержатся нецензурные либо оскорбительные выражения, угрозы жизни, здоровью или имуществу должностного лица, а также членам его семьи (жалоба остается без рассмотрения, при этом заявителю сообщается о недопустимости злоупотребления правом);</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t>- текст жалобы не поддается прочтению (ответ на жалобу не дается, она не подлежит направлению на рассмотрение, о чем сообщается заявителю, если его фамилия и почтовый адрес поддаются прочтению).</w:t>
      </w:r>
    </w:p>
    <w:p w:rsidR="00F43963" w:rsidRPr="009034DC" w:rsidRDefault="00F43963" w:rsidP="00EA2EC2">
      <w:pPr>
        <w:tabs>
          <w:tab w:val="left" w:pos="709"/>
        </w:tabs>
        <w:autoSpaceDE w:val="0"/>
        <w:autoSpaceDN w:val="0"/>
        <w:adjustRightInd w:val="0"/>
        <w:spacing w:after="0" w:line="240" w:lineRule="auto"/>
        <w:ind w:firstLine="567"/>
        <w:jc w:val="both"/>
        <w:rPr>
          <w:rFonts w:ascii="Times New Roman" w:hAnsi="Times New Roman"/>
          <w:sz w:val="28"/>
          <w:szCs w:val="28"/>
        </w:rPr>
      </w:pPr>
      <w:r w:rsidRPr="009034DC">
        <w:rPr>
          <w:rFonts w:ascii="Times New Roman" w:hAnsi="Times New Roman"/>
          <w:sz w:val="28"/>
          <w:szCs w:val="28"/>
        </w:rPr>
        <w:lastRenderedPageBreak/>
        <w:t>26.17.</w:t>
      </w:r>
      <w:r w:rsidRPr="009034DC">
        <w:rPr>
          <w:rFonts w:ascii="Times New Roman" w:hAnsi="Times New Roman"/>
          <w:sz w:val="28"/>
          <w:szCs w:val="28"/>
        </w:rPr>
        <w:tab/>
        <w:t>Заявители вправе обжаловать решения, принятые в ходе предоставления муниципальной услуги, действия или бездействие должностных лиц в суд общей юрисдикции в порядке и сроки, установленные законодательством Российской Федерации.</w:t>
      </w: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jc w:val="right"/>
        <w:rPr>
          <w:rFonts w:ascii="Times New Roman" w:hAnsi="Times New Roman"/>
          <w:sz w:val="28"/>
          <w:szCs w:val="28"/>
        </w:rPr>
      </w:pPr>
    </w:p>
    <w:p w:rsidR="00F43963" w:rsidRPr="009034DC" w:rsidRDefault="00F43963" w:rsidP="00EA2EC2">
      <w:pPr>
        <w:spacing w:after="0" w:line="240" w:lineRule="auto"/>
        <w:ind w:firstLine="567"/>
        <w:jc w:val="both"/>
        <w:rPr>
          <w:rFonts w:ascii="Times New Roman" w:hAnsi="Times New Roman"/>
          <w:sz w:val="28"/>
          <w:szCs w:val="28"/>
        </w:rPr>
      </w:pPr>
    </w:p>
    <w:p w:rsidR="00F43963" w:rsidRDefault="00F43963" w:rsidP="00EA2EC2">
      <w:pPr>
        <w:spacing w:after="0" w:line="240" w:lineRule="auto"/>
        <w:ind w:firstLine="567"/>
        <w:jc w:val="both"/>
        <w:rPr>
          <w:rFonts w:ascii="Times New Roman" w:hAnsi="Times New Roman"/>
          <w:sz w:val="24"/>
          <w:szCs w:val="24"/>
        </w:rPr>
      </w:pPr>
    </w:p>
    <w:p w:rsidR="00F43963" w:rsidRDefault="00F43963" w:rsidP="00EA2EC2">
      <w:pPr>
        <w:spacing w:after="0" w:line="240" w:lineRule="auto"/>
        <w:ind w:firstLine="567"/>
        <w:jc w:val="both"/>
        <w:rPr>
          <w:rFonts w:ascii="Times New Roman" w:hAnsi="Times New Roman"/>
          <w:sz w:val="24"/>
          <w:szCs w:val="24"/>
        </w:rPr>
      </w:pPr>
    </w:p>
    <w:p w:rsidR="00F43963" w:rsidRDefault="00F43963" w:rsidP="00EA2EC2">
      <w:pPr>
        <w:spacing w:after="0" w:line="240" w:lineRule="auto"/>
        <w:ind w:firstLine="567"/>
        <w:jc w:val="both"/>
        <w:rPr>
          <w:rFonts w:ascii="Times New Roman" w:hAnsi="Times New Roman"/>
          <w:sz w:val="24"/>
          <w:szCs w:val="24"/>
        </w:rPr>
      </w:pPr>
    </w:p>
    <w:p w:rsidR="00F43963" w:rsidRDefault="00F43963" w:rsidP="00EA2EC2">
      <w:pPr>
        <w:spacing w:after="0" w:line="240" w:lineRule="auto"/>
        <w:ind w:firstLine="567"/>
        <w:jc w:val="both"/>
        <w:rPr>
          <w:rFonts w:ascii="Times New Roman" w:hAnsi="Times New Roman"/>
          <w:sz w:val="24"/>
          <w:szCs w:val="24"/>
        </w:rPr>
      </w:pPr>
    </w:p>
    <w:p w:rsidR="00F43963" w:rsidRDefault="00F43963" w:rsidP="00EA2EC2">
      <w:pPr>
        <w:spacing w:after="0" w:line="240" w:lineRule="auto"/>
        <w:ind w:firstLine="567"/>
        <w:jc w:val="both"/>
        <w:rPr>
          <w:rFonts w:ascii="Times New Roman" w:hAnsi="Times New Roman"/>
          <w:sz w:val="24"/>
          <w:szCs w:val="24"/>
        </w:rPr>
      </w:pPr>
    </w:p>
    <w:p w:rsidR="00F43963" w:rsidRDefault="00F43963" w:rsidP="00EA2EC2">
      <w:pPr>
        <w:spacing w:after="0" w:line="240" w:lineRule="auto"/>
        <w:ind w:firstLine="567"/>
        <w:jc w:val="both"/>
        <w:rPr>
          <w:rFonts w:ascii="Times New Roman" w:hAnsi="Times New Roman"/>
          <w:sz w:val="24"/>
          <w:szCs w:val="24"/>
        </w:rPr>
      </w:pPr>
    </w:p>
    <w:p w:rsidR="00F43963" w:rsidRDefault="00F43963" w:rsidP="00EA2EC2">
      <w:pPr>
        <w:spacing w:after="0" w:line="240" w:lineRule="auto"/>
        <w:ind w:firstLine="567"/>
        <w:jc w:val="both"/>
        <w:rPr>
          <w:rFonts w:ascii="Times New Roman" w:hAnsi="Times New Roman"/>
          <w:sz w:val="24"/>
          <w:szCs w:val="24"/>
        </w:rPr>
      </w:pPr>
    </w:p>
    <w:p w:rsidR="00F43963" w:rsidRDefault="00F43963" w:rsidP="00EA2EC2">
      <w:pPr>
        <w:spacing w:after="0" w:line="240" w:lineRule="auto"/>
        <w:ind w:firstLine="567"/>
        <w:jc w:val="both"/>
        <w:rPr>
          <w:rFonts w:ascii="Times New Roman" w:hAnsi="Times New Roman"/>
          <w:sz w:val="24"/>
          <w:szCs w:val="24"/>
        </w:rPr>
      </w:pPr>
    </w:p>
    <w:p w:rsidR="00F43963" w:rsidRDefault="00F43963" w:rsidP="00EA2EC2">
      <w:pPr>
        <w:spacing w:after="0" w:line="240" w:lineRule="auto"/>
        <w:ind w:firstLine="567"/>
        <w:jc w:val="both"/>
        <w:rPr>
          <w:rFonts w:ascii="Times New Roman" w:hAnsi="Times New Roman"/>
          <w:sz w:val="24"/>
          <w:szCs w:val="24"/>
        </w:rPr>
      </w:pPr>
    </w:p>
    <w:p w:rsidR="00F43963" w:rsidRDefault="00F43963" w:rsidP="00EA2EC2">
      <w:pPr>
        <w:spacing w:after="0" w:line="240" w:lineRule="auto"/>
        <w:ind w:firstLine="567"/>
        <w:jc w:val="both"/>
        <w:rPr>
          <w:rFonts w:ascii="Times New Roman" w:hAnsi="Times New Roman"/>
          <w:sz w:val="24"/>
          <w:szCs w:val="24"/>
        </w:rPr>
      </w:pPr>
    </w:p>
    <w:p w:rsidR="00F43963" w:rsidRDefault="00F43963" w:rsidP="00EA2EC2">
      <w:pPr>
        <w:spacing w:after="0" w:line="240" w:lineRule="auto"/>
        <w:ind w:firstLine="567"/>
        <w:jc w:val="both"/>
        <w:rPr>
          <w:rFonts w:ascii="Times New Roman" w:hAnsi="Times New Roman"/>
          <w:sz w:val="24"/>
          <w:szCs w:val="24"/>
        </w:rPr>
      </w:pPr>
    </w:p>
    <w:p w:rsidR="00F43963" w:rsidRDefault="00F43963" w:rsidP="00EA2EC2">
      <w:pPr>
        <w:spacing w:after="0" w:line="240" w:lineRule="auto"/>
        <w:ind w:firstLine="567"/>
        <w:jc w:val="both"/>
        <w:rPr>
          <w:rFonts w:ascii="Times New Roman" w:hAnsi="Times New Roman"/>
          <w:sz w:val="24"/>
          <w:szCs w:val="24"/>
        </w:rPr>
      </w:pPr>
    </w:p>
    <w:p w:rsidR="00F43963" w:rsidRDefault="00F43963" w:rsidP="00EA2EC2">
      <w:pPr>
        <w:spacing w:after="0" w:line="240" w:lineRule="auto"/>
        <w:ind w:firstLine="567"/>
        <w:jc w:val="both"/>
        <w:rPr>
          <w:rFonts w:ascii="Times New Roman" w:hAnsi="Times New Roman"/>
          <w:sz w:val="24"/>
          <w:szCs w:val="24"/>
        </w:rPr>
      </w:pPr>
    </w:p>
    <w:p w:rsidR="00F43963" w:rsidRDefault="00F43963" w:rsidP="00EA2EC2">
      <w:pPr>
        <w:spacing w:after="0" w:line="240" w:lineRule="auto"/>
        <w:ind w:firstLine="567"/>
        <w:jc w:val="both"/>
        <w:rPr>
          <w:rFonts w:ascii="Times New Roman" w:hAnsi="Times New Roman"/>
          <w:sz w:val="24"/>
          <w:szCs w:val="24"/>
        </w:rPr>
      </w:pPr>
    </w:p>
    <w:p w:rsidR="00F43963" w:rsidRDefault="00F43963" w:rsidP="005D1EA4">
      <w:pPr>
        <w:spacing w:after="0" w:line="240" w:lineRule="auto"/>
        <w:rPr>
          <w:rFonts w:ascii="Times New Roman" w:hAnsi="Times New Roman"/>
          <w:sz w:val="20"/>
          <w:szCs w:val="20"/>
        </w:rPr>
      </w:pPr>
    </w:p>
    <w:p w:rsidR="00376A05" w:rsidRDefault="00376A05" w:rsidP="005D1EA4">
      <w:pPr>
        <w:spacing w:after="0" w:line="240" w:lineRule="auto"/>
        <w:rPr>
          <w:rFonts w:ascii="Times New Roman" w:hAnsi="Times New Roman"/>
          <w:sz w:val="20"/>
          <w:szCs w:val="20"/>
        </w:rPr>
      </w:pPr>
    </w:p>
    <w:p w:rsidR="00376A05" w:rsidRDefault="00376A05" w:rsidP="005D1EA4">
      <w:pPr>
        <w:spacing w:after="0" w:line="240" w:lineRule="auto"/>
        <w:rPr>
          <w:rFonts w:ascii="Times New Roman" w:hAnsi="Times New Roman"/>
          <w:sz w:val="20"/>
          <w:szCs w:val="20"/>
        </w:rPr>
      </w:pPr>
    </w:p>
    <w:p w:rsidR="00376A05" w:rsidRDefault="00376A05" w:rsidP="005D1EA4">
      <w:pPr>
        <w:spacing w:after="0" w:line="240" w:lineRule="auto"/>
        <w:rPr>
          <w:rFonts w:ascii="Times New Roman" w:hAnsi="Times New Roman"/>
          <w:sz w:val="20"/>
          <w:szCs w:val="20"/>
        </w:rPr>
      </w:pPr>
    </w:p>
    <w:p w:rsidR="00376A05" w:rsidRDefault="00376A05" w:rsidP="005D1EA4">
      <w:pPr>
        <w:spacing w:after="0" w:line="240" w:lineRule="auto"/>
        <w:rPr>
          <w:rFonts w:ascii="Times New Roman" w:hAnsi="Times New Roman"/>
          <w:sz w:val="20"/>
          <w:szCs w:val="20"/>
        </w:rPr>
      </w:pPr>
    </w:p>
    <w:p w:rsidR="00376A05" w:rsidRDefault="00376A05" w:rsidP="005D1EA4">
      <w:pPr>
        <w:spacing w:after="0" w:line="240" w:lineRule="auto"/>
        <w:rPr>
          <w:rFonts w:ascii="Times New Roman" w:hAnsi="Times New Roman"/>
          <w:sz w:val="20"/>
          <w:szCs w:val="20"/>
        </w:rPr>
      </w:pPr>
    </w:p>
    <w:p w:rsidR="00376A05" w:rsidRDefault="00376A05" w:rsidP="005D1EA4">
      <w:pPr>
        <w:spacing w:after="0" w:line="240" w:lineRule="auto"/>
        <w:rPr>
          <w:rFonts w:ascii="Times New Roman" w:hAnsi="Times New Roman"/>
          <w:sz w:val="20"/>
          <w:szCs w:val="20"/>
        </w:rPr>
      </w:pPr>
    </w:p>
    <w:p w:rsidR="00376A05" w:rsidRDefault="00376A05" w:rsidP="005D1EA4">
      <w:pPr>
        <w:spacing w:after="0" w:line="240" w:lineRule="auto"/>
        <w:rPr>
          <w:rFonts w:ascii="Times New Roman" w:hAnsi="Times New Roman"/>
          <w:sz w:val="20"/>
          <w:szCs w:val="20"/>
        </w:rPr>
      </w:pPr>
    </w:p>
    <w:p w:rsidR="00376A05" w:rsidRDefault="00376A05" w:rsidP="005D1EA4">
      <w:pPr>
        <w:spacing w:after="0" w:line="240" w:lineRule="auto"/>
        <w:rPr>
          <w:rFonts w:ascii="Times New Roman" w:hAnsi="Times New Roman"/>
          <w:sz w:val="20"/>
          <w:szCs w:val="20"/>
        </w:rPr>
      </w:pPr>
    </w:p>
    <w:p w:rsidR="00376A05" w:rsidRDefault="00376A05" w:rsidP="005D1EA4">
      <w:pPr>
        <w:spacing w:after="0" w:line="240" w:lineRule="auto"/>
        <w:rPr>
          <w:rFonts w:ascii="Times New Roman" w:hAnsi="Times New Roman"/>
          <w:sz w:val="20"/>
          <w:szCs w:val="20"/>
        </w:rPr>
      </w:pPr>
    </w:p>
    <w:p w:rsidR="00376A05" w:rsidRDefault="00376A05" w:rsidP="005D1EA4">
      <w:pPr>
        <w:spacing w:after="0" w:line="240" w:lineRule="auto"/>
        <w:rPr>
          <w:rFonts w:ascii="Times New Roman" w:hAnsi="Times New Roman"/>
          <w:sz w:val="20"/>
          <w:szCs w:val="20"/>
        </w:rPr>
      </w:pPr>
    </w:p>
    <w:p w:rsidR="00376A05" w:rsidRDefault="00376A05" w:rsidP="005D1EA4">
      <w:pPr>
        <w:spacing w:after="0" w:line="240" w:lineRule="auto"/>
        <w:rPr>
          <w:rFonts w:ascii="Times New Roman" w:hAnsi="Times New Roman"/>
          <w:sz w:val="20"/>
          <w:szCs w:val="20"/>
        </w:rPr>
      </w:pPr>
    </w:p>
    <w:p w:rsidR="00376A05" w:rsidRDefault="00376A05" w:rsidP="005D1EA4">
      <w:pPr>
        <w:spacing w:after="0" w:line="240" w:lineRule="auto"/>
        <w:rPr>
          <w:rFonts w:ascii="Times New Roman" w:hAnsi="Times New Roman"/>
          <w:sz w:val="20"/>
          <w:szCs w:val="20"/>
        </w:rPr>
      </w:pPr>
    </w:p>
    <w:p w:rsidR="00F43963" w:rsidRPr="00D37E1F" w:rsidRDefault="00F43963" w:rsidP="00EA2EC2">
      <w:pPr>
        <w:spacing w:after="0" w:line="240" w:lineRule="auto"/>
        <w:ind w:firstLine="567"/>
        <w:jc w:val="right"/>
        <w:rPr>
          <w:rFonts w:ascii="Times New Roman" w:hAnsi="Times New Roman"/>
          <w:sz w:val="20"/>
          <w:szCs w:val="20"/>
        </w:rPr>
      </w:pPr>
      <w:r w:rsidRPr="00D37E1F">
        <w:rPr>
          <w:rFonts w:ascii="Times New Roman" w:hAnsi="Times New Roman"/>
          <w:sz w:val="20"/>
          <w:szCs w:val="20"/>
        </w:rPr>
        <w:t>Приложение № 1</w:t>
      </w:r>
    </w:p>
    <w:p w:rsidR="00F43963" w:rsidRPr="00D37E1F" w:rsidRDefault="00F43963" w:rsidP="00EA2EC2">
      <w:pPr>
        <w:spacing w:after="0" w:line="240" w:lineRule="auto"/>
        <w:jc w:val="right"/>
        <w:rPr>
          <w:rFonts w:ascii="Times New Roman" w:hAnsi="Times New Roman"/>
          <w:sz w:val="20"/>
          <w:szCs w:val="20"/>
        </w:rPr>
      </w:pPr>
      <w:r w:rsidRPr="00D37E1F">
        <w:rPr>
          <w:rFonts w:ascii="Times New Roman" w:hAnsi="Times New Roman"/>
          <w:sz w:val="20"/>
          <w:szCs w:val="20"/>
        </w:rPr>
        <w:t>предоставления муниципальной услуги,</w:t>
      </w:r>
    </w:p>
    <w:p w:rsidR="00F43963" w:rsidRPr="00D37E1F" w:rsidRDefault="00F43963" w:rsidP="00EA2EC2">
      <w:pPr>
        <w:spacing w:after="0" w:line="240" w:lineRule="auto"/>
        <w:jc w:val="right"/>
        <w:rPr>
          <w:rFonts w:ascii="Times New Roman" w:hAnsi="Times New Roman"/>
          <w:sz w:val="20"/>
          <w:szCs w:val="20"/>
        </w:rPr>
      </w:pPr>
      <w:r w:rsidRPr="00D37E1F">
        <w:rPr>
          <w:rFonts w:ascii="Times New Roman" w:hAnsi="Times New Roman"/>
          <w:sz w:val="20"/>
          <w:szCs w:val="20"/>
        </w:rPr>
        <w:t xml:space="preserve"> </w:t>
      </w:r>
      <w:proofErr w:type="gramStart"/>
      <w:r w:rsidRPr="00D37E1F">
        <w:rPr>
          <w:rFonts w:ascii="Times New Roman" w:hAnsi="Times New Roman"/>
          <w:sz w:val="20"/>
          <w:szCs w:val="20"/>
        </w:rPr>
        <w:t>утвержденному</w:t>
      </w:r>
      <w:proofErr w:type="gramEnd"/>
      <w:r w:rsidRPr="00D37E1F">
        <w:rPr>
          <w:rFonts w:ascii="Times New Roman" w:hAnsi="Times New Roman"/>
          <w:sz w:val="20"/>
          <w:szCs w:val="20"/>
        </w:rPr>
        <w:t xml:space="preserve"> постановлением администрации </w:t>
      </w:r>
    </w:p>
    <w:p w:rsidR="00F43963" w:rsidRPr="00D37E1F" w:rsidRDefault="007E1109" w:rsidP="00EA2EC2">
      <w:pPr>
        <w:spacing w:after="0" w:line="240" w:lineRule="auto"/>
        <w:jc w:val="right"/>
        <w:rPr>
          <w:rFonts w:ascii="Times New Roman" w:hAnsi="Times New Roman"/>
          <w:sz w:val="20"/>
          <w:szCs w:val="20"/>
        </w:rPr>
      </w:pPr>
      <w:r>
        <w:rPr>
          <w:rFonts w:ascii="Times New Roman" w:hAnsi="Times New Roman"/>
          <w:sz w:val="20"/>
          <w:szCs w:val="20"/>
        </w:rPr>
        <w:t>Искровского</w:t>
      </w:r>
      <w:r w:rsidR="00F43963" w:rsidRPr="00D37E1F">
        <w:rPr>
          <w:rFonts w:ascii="Times New Roman" w:hAnsi="Times New Roman"/>
          <w:sz w:val="20"/>
          <w:szCs w:val="20"/>
        </w:rPr>
        <w:t xml:space="preserve"> сельского поселения </w:t>
      </w:r>
    </w:p>
    <w:p w:rsidR="00F43963" w:rsidRPr="00D37E1F" w:rsidRDefault="00F43963" w:rsidP="00EA2EC2">
      <w:pPr>
        <w:spacing w:after="0" w:line="240" w:lineRule="auto"/>
        <w:jc w:val="right"/>
        <w:rPr>
          <w:rFonts w:ascii="Times New Roman" w:hAnsi="Times New Roman"/>
          <w:sz w:val="20"/>
          <w:szCs w:val="20"/>
        </w:rPr>
      </w:pPr>
      <w:r w:rsidRPr="00D37E1F">
        <w:rPr>
          <w:rFonts w:ascii="Times New Roman" w:hAnsi="Times New Roman"/>
          <w:sz w:val="20"/>
          <w:szCs w:val="20"/>
        </w:rPr>
        <w:t xml:space="preserve">от </w:t>
      </w:r>
      <w:r w:rsidR="00376A05">
        <w:rPr>
          <w:rFonts w:ascii="Times New Roman" w:hAnsi="Times New Roman"/>
          <w:sz w:val="20"/>
          <w:szCs w:val="20"/>
        </w:rPr>
        <w:t>28.10.2022</w:t>
      </w:r>
      <w:r w:rsidRPr="00D37E1F">
        <w:rPr>
          <w:rFonts w:ascii="Times New Roman" w:hAnsi="Times New Roman"/>
          <w:sz w:val="20"/>
          <w:szCs w:val="20"/>
        </w:rPr>
        <w:t xml:space="preserve"> №</w:t>
      </w:r>
      <w:r w:rsidR="00376A05">
        <w:rPr>
          <w:rFonts w:ascii="Times New Roman" w:hAnsi="Times New Roman"/>
          <w:sz w:val="20"/>
          <w:szCs w:val="20"/>
        </w:rPr>
        <w:t>29</w:t>
      </w:r>
    </w:p>
    <w:p w:rsidR="00F43963" w:rsidRPr="00D37E1F" w:rsidRDefault="00F43963" w:rsidP="00EA2EC2">
      <w:pPr>
        <w:spacing w:after="0" w:line="240" w:lineRule="auto"/>
        <w:ind w:firstLine="567"/>
        <w:jc w:val="right"/>
        <w:rPr>
          <w:rFonts w:ascii="Times New Roman" w:hAnsi="Times New Roman"/>
          <w:sz w:val="20"/>
          <w:szCs w:val="20"/>
        </w:rPr>
      </w:pPr>
    </w:p>
    <w:p w:rsidR="00F43963" w:rsidRPr="00D37E1F" w:rsidRDefault="00F43963" w:rsidP="00EA2EC2">
      <w:pPr>
        <w:shd w:val="clear" w:color="auto" w:fill="FFFFFF"/>
        <w:spacing w:after="0" w:line="240" w:lineRule="auto"/>
        <w:jc w:val="center"/>
        <w:rPr>
          <w:rFonts w:ascii="Times New Roman" w:hAnsi="Times New Roman"/>
          <w:b/>
          <w:bCs/>
          <w:color w:val="22272F"/>
          <w:sz w:val="24"/>
          <w:szCs w:val="24"/>
        </w:rPr>
      </w:pPr>
      <w:r w:rsidRPr="00D37E1F">
        <w:rPr>
          <w:rFonts w:ascii="Times New Roman" w:hAnsi="Times New Roman"/>
          <w:b/>
          <w:bCs/>
          <w:color w:val="22272F"/>
          <w:sz w:val="24"/>
          <w:szCs w:val="24"/>
        </w:rPr>
        <w:t>СПЕЦИАЛЬНОЕ РАЗРЕШЕНИЕ N</w:t>
      </w:r>
      <w:r w:rsidRPr="00D37E1F">
        <w:rPr>
          <w:rFonts w:ascii="Times New Roman" w:hAnsi="Times New Roman"/>
          <w:b/>
          <w:bCs/>
          <w:color w:val="22272F"/>
          <w:sz w:val="24"/>
          <w:szCs w:val="24"/>
        </w:rPr>
        <w:br/>
        <w:t>на движение по автомобильным дорогам тяжеловесного</w:t>
      </w:r>
      <w:r w:rsidRPr="00D37E1F">
        <w:rPr>
          <w:rFonts w:ascii="Times New Roman" w:hAnsi="Times New Roman"/>
          <w:b/>
          <w:bCs/>
          <w:color w:val="22272F"/>
          <w:sz w:val="24"/>
          <w:szCs w:val="24"/>
        </w:rPr>
        <w:br/>
        <w:t>и (или) крупногабаритного транспортного средства</w:t>
      </w:r>
    </w:p>
    <w:p w:rsidR="00F43963" w:rsidRPr="008F01E4" w:rsidRDefault="00F43963" w:rsidP="00EA2EC2">
      <w:pPr>
        <w:shd w:val="clear" w:color="auto" w:fill="FFFFFF"/>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p w:rsidR="00F43963" w:rsidRPr="008F01E4" w:rsidRDefault="00F43963" w:rsidP="00EA2EC2">
      <w:pPr>
        <w:shd w:val="clear" w:color="auto" w:fill="FFFFFF"/>
        <w:spacing w:after="300" w:line="240" w:lineRule="auto"/>
        <w:jc w:val="center"/>
        <w:rPr>
          <w:rFonts w:ascii="Times New Roman" w:hAnsi="Times New Roman"/>
          <w:color w:val="464C55"/>
          <w:sz w:val="24"/>
          <w:szCs w:val="24"/>
        </w:rPr>
      </w:pPr>
      <w:r w:rsidRPr="008F01E4">
        <w:rPr>
          <w:rFonts w:ascii="Times New Roman" w:hAnsi="Times New Roman"/>
          <w:color w:val="464C55"/>
          <w:sz w:val="24"/>
          <w:szCs w:val="24"/>
        </w:rPr>
        <w:t>(лицевая сторона)</w:t>
      </w:r>
    </w:p>
    <w:p w:rsidR="00F43963" w:rsidRPr="008F01E4" w:rsidRDefault="00F43963" w:rsidP="00EA2EC2">
      <w:pPr>
        <w:shd w:val="clear" w:color="auto" w:fill="FFFFFF"/>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bl>
      <w:tblPr>
        <w:tblW w:w="9951" w:type="dxa"/>
        <w:tblLayout w:type="fixed"/>
        <w:tblCellMar>
          <w:left w:w="0" w:type="dxa"/>
          <w:right w:w="0" w:type="dxa"/>
        </w:tblCellMar>
        <w:tblLook w:val="00A0" w:firstRow="1" w:lastRow="0" w:firstColumn="1" w:lastColumn="0" w:noHBand="0" w:noVBand="0"/>
      </w:tblPr>
      <w:tblGrid>
        <w:gridCol w:w="3358"/>
        <w:gridCol w:w="144"/>
        <w:gridCol w:w="780"/>
        <w:gridCol w:w="286"/>
        <w:gridCol w:w="485"/>
        <w:gridCol w:w="1142"/>
        <w:gridCol w:w="135"/>
        <w:gridCol w:w="908"/>
        <w:gridCol w:w="703"/>
        <w:gridCol w:w="74"/>
        <w:gridCol w:w="754"/>
        <w:gridCol w:w="190"/>
        <w:gridCol w:w="964"/>
        <w:gridCol w:w="28"/>
      </w:tblGrid>
      <w:tr w:rsidR="00F43963" w:rsidRPr="00832545" w:rsidTr="00EA2EC2">
        <w:trPr>
          <w:gridAfter w:val="1"/>
          <w:wAfter w:w="20" w:type="dxa"/>
        </w:trPr>
        <w:tc>
          <w:tcPr>
            <w:tcW w:w="6199" w:type="dxa"/>
            <w:gridSpan w:val="6"/>
            <w:tcBorders>
              <w:top w:val="single" w:sz="6" w:space="0" w:color="000000"/>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Вид перевозки (по территории Российской Федерации)</w:t>
            </w:r>
          </w:p>
        </w:tc>
        <w:tc>
          <w:tcPr>
            <w:tcW w:w="3732" w:type="dxa"/>
            <w:gridSpan w:val="7"/>
            <w:tcBorders>
              <w:top w:val="single" w:sz="6" w:space="0" w:color="000000"/>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r>
      <w:tr w:rsidR="00F43963" w:rsidRPr="00832545" w:rsidTr="00EA2EC2">
        <w:trPr>
          <w:gridAfter w:val="1"/>
          <w:wAfter w:w="20" w:type="dxa"/>
        </w:trPr>
        <w:tc>
          <w:tcPr>
            <w:tcW w:w="4285" w:type="dxa"/>
            <w:gridSpan w:val="3"/>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Разрешено выполнить поездок (для тяжеловесных транспортных средств)</w:t>
            </w:r>
          </w:p>
        </w:tc>
        <w:tc>
          <w:tcPr>
            <w:tcW w:w="771" w:type="dxa"/>
            <w:gridSpan w:val="2"/>
            <w:tcBorders>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c>
          <w:tcPr>
            <w:tcW w:w="2187" w:type="dxa"/>
            <w:gridSpan w:val="3"/>
            <w:tcBorders>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 xml:space="preserve">Срок выполнения поездок </w:t>
            </w:r>
            <w:proofErr w:type="gramStart"/>
            <w:r w:rsidRPr="008F01E4">
              <w:rPr>
                <w:rFonts w:ascii="Times New Roman" w:hAnsi="Times New Roman"/>
                <w:color w:val="464C55"/>
                <w:sz w:val="24"/>
                <w:szCs w:val="24"/>
              </w:rPr>
              <w:t>с</w:t>
            </w:r>
            <w:proofErr w:type="gramEnd"/>
          </w:p>
        </w:tc>
        <w:tc>
          <w:tcPr>
            <w:tcW w:w="778" w:type="dxa"/>
            <w:gridSpan w:val="2"/>
            <w:tcBorders>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c>
          <w:tcPr>
            <w:tcW w:w="945" w:type="dxa"/>
            <w:gridSpan w:val="2"/>
            <w:tcBorders>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по</w:t>
            </w:r>
          </w:p>
        </w:tc>
        <w:tc>
          <w:tcPr>
            <w:tcW w:w="965" w:type="dxa"/>
            <w:tcBorders>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r>
      <w:tr w:rsidR="00F43963" w:rsidRPr="00832545" w:rsidTr="00EA2EC2">
        <w:trPr>
          <w:gridAfter w:val="1"/>
          <w:wAfter w:w="20" w:type="dxa"/>
        </w:trPr>
        <w:tc>
          <w:tcPr>
            <w:tcW w:w="9931" w:type="dxa"/>
            <w:gridSpan w:val="13"/>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По маршруту</w:t>
            </w:r>
          </w:p>
        </w:tc>
      </w:tr>
      <w:tr w:rsidR="00F43963" w:rsidRPr="00832545" w:rsidTr="00EA2EC2">
        <w:trPr>
          <w:gridAfter w:val="1"/>
          <w:wAfter w:w="20" w:type="dxa"/>
        </w:trPr>
        <w:tc>
          <w:tcPr>
            <w:tcW w:w="9931" w:type="dxa"/>
            <w:gridSpan w:val="13"/>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r>
      <w:tr w:rsidR="00F43963" w:rsidRPr="00832545" w:rsidTr="00EA2EC2">
        <w:trPr>
          <w:gridAfter w:val="1"/>
          <w:wAfter w:w="20" w:type="dxa"/>
        </w:trPr>
        <w:tc>
          <w:tcPr>
            <w:tcW w:w="9931" w:type="dxa"/>
            <w:gridSpan w:val="13"/>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Транспортное средство: марка, модель, государственный регистрационный номер</w:t>
            </w:r>
          </w:p>
        </w:tc>
      </w:tr>
      <w:tr w:rsidR="00F43963" w:rsidRPr="00832545" w:rsidTr="00EA2EC2">
        <w:trPr>
          <w:gridAfter w:val="1"/>
          <w:wAfter w:w="20" w:type="dxa"/>
        </w:trPr>
        <w:tc>
          <w:tcPr>
            <w:tcW w:w="9931" w:type="dxa"/>
            <w:gridSpan w:val="13"/>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r>
      <w:tr w:rsidR="00F43963" w:rsidRPr="00832545" w:rsidTr="00EA2EC2">
        <w:trPr>
          <w:gridAfter w:val="1"/>
          <w:wAfter w:w="20" w:type="dxa"/>
        </w:trPr>
        <w:tc>
          <w:tcPr>
            <w:tcW w:w="9931" w:type="dxa"/>
            <w:gridSpan w:val="13"/>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proofErr w:type="gramStart"/>
            <w:r w:rsidRPr="008F01E4">
              <w:rPr>
                <w:rFonts w:ascii="Times New Roman" w:hAnsi="Times New Roman"/>
                <w:color w:val="464C55"/>
                <w:sz w:val="24"/>
                <w:szCs w:val="24"/>
              </w:rPr>
              <w:t>Информация о владельце транспортного средства: наименование, адрес в пределах места нахождения, телефон - для юридических лиц; фамилия, имя, отчество (при наличии), адрес регистрации по месту жительства (пребывания), телефон - для физических лиц и индивидуальных предпринимателей</w:t>
            </w:r>
            <w:proofErr w:type="gramEnd"/>
          </w:p>
        </w:tc>
      </w:tr>
      <w:tr w:rsidR="00F43963" w:rsidRPr="00832545" w:rsidTr="00EA2EC2">
        <w:trPr>
          <w:gridAfter w:val="1"/>
          <w:wAfter w:w="20" w:type="dxa"/>
        </w:trPr>
        <w:tc>
          <w:tcPr>
            <w:tcW w:w="9931" w:type="dxa"/>
            <w:gridSpan w:val="13"/>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r>
      <w:tr w:rsidR="00F43963" w:rsidRPr="00832545" w:rsidTr="00EA2EC2">
        <w:trPr>
          <w:gridAfter w:val="1"/>
          <w:wAfter w:w="20" w:type="dxa"/>
        </w:trPr>
        <w:tc>
          <w:tcPr>
            <w:tcW w:w="9931" w:type="dxa"/>
            <w:gridSpan w:val="13"/>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proofErr w:type="gramStart"/>
            <w:r w:rsidRPr="008F01E4">
              <w:rPr>
                <w:rFonts w:ascii="Times New Roman" w:hAnsi="Times New Roman"/>
                <w:color w:val="464C55"/>
                <w:sz w:val="24"/>
                <w:szCs w:val="24"/>
              </w:rPr>
              <w:t>Характеристика груза (при наличии груза) (наименование, габариты (длина, ширина, высота), масса)</w:t>
            </w:r>
            <w:proofErr w:type="gramEnd"/>
          </w:p>
        </w:tc>
      </w:tr>
      <w:tr w:rsidR="00F43963" w:rsidRPr="00832545" w:rsidTr="00EA2EC2">
        <w:trPr>
          <w:gridAfter w:val="1"/>
          <w:wAfter w:w="20" w:type="dxa"/>
        </w:trPr>
        <w:tc>
          <w:tcPr>
            <w:tcW w:w="9931" w:type="dxa"/>
            <w:gridSpan w:val="13"/>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r>
      <w:tr w:rsidR="00F43963" w:rsidRPr="00832545" w:rsidTr="00EA2EC2">
        <w:trPr>
          <w:gridAfter w:val="1"/>
          <w:wAfter w:w="20" w:type="dxa"/>
        </w:trPr>
        <w:tc>
          <w:tcPr>
            <w:tcW w:w="9931" w:type="dxa"/>
            <w:gridSpan w:val="13"/>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Параметры транспортного средства (автопоезда):</w:t>
            </w:r>
          </w:p>
        </w:tc>
      </w:tr>
      <w:tr w:rsidR="00F43963" w:rsidRPr="00832545" w:rsidTr="00EA2EC2">
        <w:tc>
          <w:tcPr>
            <w:tcW w:w="3504" w:type="dxa"/>
            <w:gridSpan w:val="2"/>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Масса (т)</w:t>
            </w:r>
          </w:p>
        </w:tc>
        <w:tc>
          <w:tcPr>
            <w:tcW w:w="6427" w:type="dxa"/>
            <w:gridSpan w:val="11"/>
            <w:tcBorders>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c>
          <w:tcPr>
            <w:tcW w:w="20" w:type="dxa"/>
            <w:shd w:val="clear" w:color="auto" w:fill="FFFFFF"/>
            <w:vAlign w:val="center"/>
          </w:tcPr>
          <w:p w:rsidR="00F43963" w:rsidRPr="008F01E4" w:rsidRDefault="00F43963" w:rsidP="00EA2EC2">
            <w:pPr>
              <w:spacing w:after="0" w:line="240" w:lineRule="auto"/>
              <w:rPr>
                <w:rFonts w:ascii="Times New Roman" w:hAnsi="Times New Roman"/>
                <w:sz w:val="20"/>
                <w:szCs w:val="20"/>
              </w:rPr>
            </w:pPr>
          </w:p>
        </w:tc>
      </w:tr>
      <w:tr w:rsidR="00F43963" w:rsidRPr="00832545" w:rsidTr="00EA2EC2">
        <w:tc>
          <w:tcPr>
            <w:tcW w:w="3504" w:type="dxa"/>
            <w:gridSpan w:val="2"/>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Расстояния между осями (м)</w:t>
            </w:r>
          </w:p>
        </w:tc>
        <w:tc>
          <w:tcPr>
            <w:tcW w:w="6427" w:type="dxa"/>
            <w:gridSpan w:val="11"/>
            <w:tcBorders>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c>
          <w:tcPr>
            <w:tcW w:w="20" w:type="dxa"/>
            <w:shd w:val="clear" w:color="auto" w:fill="FFFFFF"/>
            <w:vAlign w:val="center"/>
          </w:tcPr>
          <w:p w:rsidR="00F43963" w:rsidRPr="008F01E4" w:rsidRDefault="00F43963" w:rsidP="00EA2EC2">
            <w:pPr>
              <w:spacing w:after="0" w:line="240" w:lineRule="auto"/>
              <w:rPr>
                <w:rFonts w:ascii="Times New Roman" w:hAnsi="Times New Roman"/>
                <w:sz w:val="20"/>
                <w:szCs w:val="20"/>
              </w:rPr>
            </w:pPr>
          </w:p>
        </w:tc>
      </w:tr>
      <w:tr w:rsidR="00F43963" w:rsidRPr="00832545" w:rsidTr="00EA2EC2">
        <w:tc>
          <w:tcPr>
            <w:tcW w:w="3504" w:type="dxa"/>
            <w:gridSpan w:val="2"/>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Нагрузки на оси (т)</w:t>
            </w:r>
          </w:p>
        </w:tc>
        <w:tc>
          <w:tcPr>
            <w:tcW w:w="6427" w:type="dxa"/>
            <w:gridSpan w:val="11"/>
            <w:tcBorders>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c>
          <w:tcPr>
            <w:tcW w:w="20" w:type="dxa"/>
            <w:shd w:val="clear" w:color="auto" w:fill="FFFFFF"/>
            <w:vAlign w:val="center"/>
          </w:tcPr>
          <w:p w:rsidR="00F43963" w:rsidRPr="008F01E4" w:rsidRDefault="00F43963" w:rsidP="00EA2EC2">
            <w:pPr>
              <w:spacing w:after="0" w:line="240" w:lineRule="auto"/>
              <w:rPr>
                <w:rFonts w:ascii="Times New Roman" w:hAnsi="Times New Roman"/>
                <w:sz w:val="20"/>
                <w:szCs w:val="20"/>
              </w:rPr>
            </w:pPr>
          </w:p>
        </w:tc>
      </w:tr>
      <w:tr w:rsidR="00F43963" w:rsidRPr="00832545" w:rsidTr="00EA2EC2">
        <w:tc>
          <w:tcPr>
            <w:tcW w:w="4571" w:type="dxa"/>
            <w:gridSpan w:val="4"/>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Габариты:</w:t>
            </w:r>
          </w:p>
        </w:tc>
        <w:tc>
          <w:tcPr>
            <w:tcW w:w="1763" w:type="dxa"/>
            <w:gridSpan w:val="3"/>
            <w:tcBorders>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Длин</w:t>
            </w:r>
            <w:proofErr w:type="gramStart"/>
            <w:r w:rsidRPr="008F01E4">
              <w:rPr>
                <w:rFonts w:ascii="Times New Roman" w:hAnsi="Times New Roman"/>
                <w:color w:val="464C55"/>
                <w:sz w:val="24"/>
                <w:szCs w:val="24"/>
              </w:rPr>
              <w:t>а(</w:t>
            </w:r>
            <w:proofErr w:type="gramEnd"/>
            <w:r w:rsidRPr="008F01E4">
              <w:rPr>
                <w:rFonts w:ascii="Times New Roman" w:hAnsi="Times New Roman"/>
                <w:color w:val="464C55"/>
                <w:sz w:val="24"/>
                <w:szCs w:val="24"/>
              </w:rPr>
              <w:t>м)</w:t>
            </w:r>
          </w:p>
        </w:tc>
        <w:tc>
          <w:tcPr>
            <w:tcW w:w="1613" w:type="dxa"/>
            <w:gridSpan w:val="2"/>
            <w:tcBorders>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Ширина</w:t>
            </w:r>
          </w:p>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(м)</w:t>
            </w:r>
          </w:p>
        </w:tc>
        <w:tc>
          <w:tcPr>
            <w:tcW w:w="1984" w:type="dxa"/>
            <w:gridSpan w:val="4"/>
            <w:tcBorders>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Высота (м)</w:t>
            </w:r>
          </w:p>
        </w:tc>
        <w:tc>
          <w:tcPr>
            <w:tcW w:w="20" w:type="dxa"/>
            <w:shd w:val="clear" w:color="auto" w:fill="FFFFFF"/>
            <w:vAlign w:val="center"/>
          </w:tcPr>
          <w:p w:rsidR="00F43963" w:rsidRPr="008F01E4" w:rsidRDefault="00F43963" w:rsidP="00EA2EC2">
            <w:pPr>
              <w:spacing w:after="0" w:line="240" w:lineRule="auto"/>
              <w:rPr>
                <w:rFonts w:ascii="Times New Roman" w:hAnsi="Times New Roman"/>
                <w:sz w:val="20"/>
                <w:szCs w:val="20"/>
              </w:rPr>
            </w:pPr>
          </w:p>
        </w:tc>
      </w:tr>
      <w:tr w:rsidR="00F43963" w:rsidRPr="00832545" w:rsidTr="00EA2EC2">
        <w:tc>
          <w:tcPr>
            <w:tcW w:w="4571" w:type="dxa"/>
            <w:gridSpan w:val="4"/>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Длина свеса (при наличии) (м)</w:t>
            </w:r>
          </w:p>
        </w:tc>
        <w:tc>
          <w:tcPr>
            <w:tcW w:w="5360" w:type="dxa"/>
            <w:gridSpan w:val="9"/>
            <w:tcBorders>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c>
          <w:tcPr>
            <w:tcW w:w="20" w:type="dxa"/>
            <w:shd w:val="clear" w:color="auto" w:fill="FFFFFF"/>
            <w:vAlign w:val="center"/>
          </w:tcPr>
          <w:p w:rsidR="00F43963" w:rsidRPr="008F01E4" w:rsidRDefault="00F43963" w:rsidP="00EA2EC2">
            <w:pPr>
              <w:spacing w:after="0" w:line="240" w:lineRule="auto"/>
              <w:rPr>
                <w:rFonts w:ascii="Times New Roman" w:hAnsi="Times New Roman"/>
                <w:sz w:val="20"/>
                <w:szCs w:val="20"/>
              </w:rPr>
            </w:pPr>
          </w:p>
        </w:tc>
      </w:tr>
      <w:tr w:rsidR="00F43963" w:rsidRPr="00832545" w:rsidTr="00EA2EC2">
        <w:tc>
          <w:tcPr>
            <w:tcW w:w="4571" w:type="dxa"/>
            <w:gridSpan w:val="4"/>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Разрешение выдано (наименование уполномоченного органа)</w:t>
            </w:r>
          </w:p>
        </w:tc>
        <w:tc>
          <w:tcPr>
            <w:tcW w:w="5360" w:type="dxa"/>
            <w:gridSpan w:val="9"/>
            <w:tcBorders>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c>
          <w:tcPr>
            <w:tcW w:w="20" w:type="dxa"/>
            <w:shd w:val="clear" w:color="auto" w:fill="FFFFFF"/>
            <w:vAlign w:val="center"/>
          </w:tcPr>
          <w:p w:rsidR="00F43963" w:rsidRPr="008F01E4" w:rsidRDefault="00F43963" w:rsidP="00EA2EC2">
            <w:pPr>
              <w:spacing w:after="0" w:line="240" w:lineRule="auto"/>
              <w:rPr>
                <w:rFonts w:ascii="Times New Roman" w:hAnsi="Times New Roman"/>
                <w:sz w:val="20"/>
                <w:szCs w:val="20"/>
              </w:rPr>
            </w:pPr>
          </w:p>
        </w:tc>
      </w:tr>
      <w:tr w:rsidR="00F43963" w:rsidRPr="00832545" w:rsidTr="00EA2EC2">
        <w:tc>
          <w:tcPr>
            <w:tcW w:w="9931" w:type="dxa"/>
            <w:gridSpan w:val="13"/>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c>
          <w:tcPr>
            <w:tcW w:w="20" w:type="dxa"/>
            <w:shd w:val="clear" w:color="auto" w:fill="FFFFFF"/>
            <w:vAlign w:val="center"/>
          </w:tcPr>
          <w:p w:rsidR="00F43963" w:rsidRPr="008F01E4" w:rsidRDefault="00F43963" w:rsidP="00EA2EC2">
            <w:pPr>
              <w:spacing w:after="0" w:line="240" w:lineRule="auto"/>
              <w:rPr>
                <w:rFonts w:ascii="Times New Roman" w:hAnsi="Times New Roman"/>
                <w:sz w:val="20"/>
                <w:szCs w:val="20"/>
              </w:rPr>
            </w:pPr>
          </w:p>
        </w:tc>
      </w:tr>
      <w:tr w:rsidR="00F43963" w:rsidRPr="00832545" w:rsidTr="00EA2EC2">
        <w:tc>
          <w:tcPr>
            <w:tcW w:w="3360" w:type="dxa"/>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c>
          <w:tcPr>
            <w:tcW w:w="5416" w:type="dxa"/>
            <w:gridSpan w:val="10"/>
            <w:tcBorders>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c>
          <w:tcPr>
            <w:tcW w:w="1155" w:type="dxa"/>
            <w:gridSpan w:val="2"/>
            <w:tcBorders>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c>
          <w:tcPr>
            <w:tcW w:w="20" w:type="dxa"/>
            <w:shd w:val="clear" w:color="auto" w:fill="FFFFFF"/>
            <w:vAlign w:val="center"/>
          </w:tcPr>
          <w:p w:rsidR="00F43963" w:rsidRPr="008F01E4" w:rsidRDefault="00F43963" w:rsidP="00EA2EC2">
            <w:pPr>
              <w:spacing w:after="0" w:line="240" w:lineRule="auto"/>
              <w:rPr>
                <w:rFonts w:ascii="Times New Roman" w:hAnsi="Times New Roman"/>
                <w:sz w:val="20"/>
                <w:szCs w:val="20"/>
              </w:rPr>
            </w:pPr>
          </w:p>
        </w:tc>
      </w:tr>
      <w:tr w:rsidR="00F43963" w:rsidRPr="00832545" w:rsidTr="00EA2EC2">
        <w:tc>
          <w:tcPr>
            <w:tcW w:w="3360" w:type="dxa"/>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(должность)</w:t>
            </w:r>
          </w:p>
        </w:tc>
        <w:tc>
          <w:tcPr>
            <w:tcW w:w="2839" w:type="dxa"/>
            <w:gridSpan w:val="5"/>
            <w:tcBorders>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(подпись)</w:t>
            </w:r>
          </w:p>
        </w:tc>
        <w:tc>
          <w:tcPr>
            <w:tcW w:w="3732" w:type="dxa"/>
            <w:gridSpan w:val="7"/>
            <w:tcBorders>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proofErr w:type="gramStart"/>
            <w:r w:rsidRPr="008F01E4">
              <w:rPr>
                <w:rFonts w:ascii="Times New Roman" w:hAnsi="Times New Roman"/>
                <w:color w:val="464C55"/>
                <w:sz w:val="24"/>
                <w:szCs w:val="24"/>
              </w:rPr>
              <w:t>(Фамилия, имя, отчество (при наличии)</w:t>
            </w:r>
            <w:proofErr w:type="gramEnd"/>
          </w:p>
        </w:tc>
        <w:tc>
          <w:tcPr>
            <w:tcW w:w="20" w:type="dxa"/>
            <w:shd w:val="clear" w:color="auto" w:fill="FFFFFF"/>
            <w:vAlign w:val="center"/>
          </w:tcPr>
          <w:p w:rsidR="00F43963" w:rsidRPr="008F01E4" w:rsidRDefault="00F43963" w:rsidP="00EA2EC2">
            <w:pPr>
              <w:spacing w:after="0" w:line="240" w:lineRule="auto"/>
              <w:rPr>
                <w:rFonts w:ascii="Times New Roman" w:hAnsi="Times New Roman"/>
                <w:sz w:val="20"/>
                <w:szCs w:val="20"/>
              </w:rPr>
            </w:pPr>
          </w:p>
        </w:tc>
      </w:tr>
      <w:tr w:rsidR="00F43963" w:rsidRPr="00832545" w:rsidTr="00EA2EC2">
        <w:tc>
          <w:tcPr>
            <w:tcW w:w="4571" w:type="dxa"/>
            <w:gridSpan w:val="4"/>
            <w:tcBorders>
              <w:left w:val="single" w:sz="6" w:space="0" w:color="000000"/>
              <w:bottom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"__"__________ 20__ г.</w:t>
            </w:r>
          </w:p>
        </w:tc>
        <w:tc>
          <w:tcPr>
            <w:tcW w:w="5360" w:type="dxa"/>
            <w:gridSpan w:val="9"/>
            <w:tcBorders>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М.П. (при наличии)</w:t>
            </w:r>
          </w:p>
        </w:tc>
        <w:tc>
          <w:tcPr>
            <w:tcW w:w="20" w:type="dxa"/>
            <w:shd w:val="clear" w:color="auto" w:fill="FFFFFF"/>
            <w:vAlign w:val="center"/>
          </w:tcPr>
          <w:p w:rsidR="00F43963" w:rsidRPr="008F01E4" w:rsidRDefault="00F43963" w:rsidP="00EA2EC2">
            <w:pPr>
              <w:spacing w:after="0" w:line="240" w:lineRule="auto"/>
              <w:rPr>
                <w:rFonts w:ascii="Times New Roman" w:hAnsi="Times New Roman"/>
                <w:sz w:val="20"/>
                <w:szCs w:val="20"/>
              </w:rPr>
            </w:pPr>
          </w:p>
        </w:tc>
      </w:tr>
    </w:tbl>
    <w:p w:rsidR="00F43963" w:rsidRDefault="00F43963" w:rsidP="00EA2EC2">
      <w:pPr>
        <w:shd w:val="clear" w:color="auto" w:fill="FFFFFF"/>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p w:rsidR="00F43963" w:rsidRDefault="00F43963" w:rsidP="00EA2EC2">
      <w:pPr>
        <w:shd w:val="clear" w:color="auto" w:fill="FFFFFF"/>
        <w:spacing w:after="0" w:line="240" w:lineRule="auto"/>
        <w:rPr>
          <w:rFonts w:ascii="Times New Roman" w:hAnsi="Times New Roman"/>
          <w:color w:val="22272F"/>
          <w:sz w:val="23"/>
          <w:szCs w:val="23"/>
        </w:rPr>
      </w:pPr>
    </w:p>
    <w:p w:rsidR="00F43963" w:rsidRDefault="00F43963" w:rsidP="00EA2EC2">
      <w:pPr>
        <w:shd w:val="clear" w:color="auto" w:fill="FFFFFF"/>
        <w:spacing w:after="0" w:line="240" w:lineRule="auto"/>
        <w:rPr>
          <w:rFonts w:ascii="Times New Roman" w:hAnsi="Times New Roman"/>
          <w:color w:val="22272F"/>
          <w:sz w:val="23"/>
          <w:szCs w:val="23"/>
        </w:rPr>
      </w:pPr>
    </w:p>
    <w:p w:rsidR="00F43963" w:rsidRDefault="00F43963" w:rsidP="00EA2EC2">
      <w:pPr>
        <w:shd w:val="clear" w:color="auto" w:fill="FFFFFF"/>
        <w:spacing w:after="0" w:line="240" w:lineRule="auto"/>
        <w:rPr>
          <w:rFonts w:ascii="Times New Roman" w:hAnsi="Times New Roman"/>
          <w:color w:val="22272F"/>
          <w:sz w:val="23"/>
          <w:szCs w:val="23"/>
        </w:rPr>
      </w:pPr>
    </w:p>
    <w:p w:rsidR="00F43963" w:rsidRDefault="00F43963" w:rsidP="00EA2EC2">
      <w:pPr>
        <w:shd w:val="clear" w:color="auto" w:fill="FFFFFF"/>
        <w:spacing w:after="0" w:line="240" w:lineRule="auto"/>
        <w:rPr>
          <w:rFonts w:ascii="Times New Roman" w:hAnsi="Times New Roman"/>
          <w:color w:val="22272F"/>
          <w:sz w:val="23"/>
          <w:szCs w:val="23"/>
        </w:rPr>
      </w:pPr>
    </w:p>
    <w:p w:rsidR="00F43963" w:rsidRPr="008F01E4" w:rsidRDefault="00F43963" w:rsidP="00EA2EC2">
      <w:pPr>
        <w:shd w:val="clear" w:color="auto" w:fill="FFFFFF"/>
        <w:spacing w:after="0" w:line="240" w:lineRule="auto"/>
        <w:rPr>
          <w:rFonts w:ascii="Times New Roman" w:hAnsi="Times New Roman"/>
          <w:color w:val="22272F"/>
          <w:sz w:val="23"/>
          <w:szCs w:val="23"/>
        </w:rPr>
      </w:pPr>
    </w:p>
    <w:p w:rsidR="00F43963" w:rsidRPr="008F01E4" w:rsidRDefault="00F43963" w:rsidP="00EA2EC2">
      <w:pPr>
        <w:shd w:val="clear" w:color="auto" w:fill="FFFFFF"/>
        <w:spacing w:after="300" w:line="240" w:lineRule="auto"/>
        <w:jc w:val="center"/>
        <w:rPr>
          <w:rFonts w:ascii="Times New Roman" w:hAnsi="Times New Roman"/>
          <w:color w:val="464C55"/>
          <w:sz w:val="24"/>
          <w:szCs w:val="24"/>
        </w:rPr>
      </w:pPr>
      <w:r w:rsidRPr="008F01E4">
        <w:rPr>
          <w:rFonts w:ascii="Times New Roman" w:hAnsi="Times New Roman"/>
          <w:color w:val="464C55"/>
          <w:sz w:val="24"/>
          <w:szCs w:val="24"/>
        </w:rPr>
        <w:t>(оборотная сторона)</w:t>
      </w:r>
    </w:p>
    <w:p w:rsidR="00F43963" w:rsidRPr="008F01E4" w:rsidRDefault="00F43963" w:rsidP="00EA2EC2">
      <w:pPr>
        <w:shd w:val="clear" w:color="auto" w:fill="FFFFFF"/>
        <w:spacing w:after="0" w:line="240" w:lineRule="auto"/>
        <w:rPr>
          <w:rFonts w:ascii="Times New Roman" w:hAnsi="Times New Roman"/>
          <w:color w:val="22272F"/>
          <w:sz w:val="23"/>
          <w:szCs w:val="23"/>
        </w:rPr>
      </w:pPr>
      <w:r w:rsidRPr="008F01E4">
        <w:rPr>
          <w:rFonts w:ascii="Times New Roman" w:hAnsi="Times New Roman"/>
          <w:color w:val="22272F"/>
          <w:sz w:val="23"/>
          <w:szCs w:val="23"/>
        </w:rPr>
        <w:lastRenderedPageBreak/>
        <w:t> </w:t>
      </w:r>
    </w:p>
    <w:tbl>
      <w:tblPr>
        <w:tblW w:w="10185" w:type="dxa"/>
        <w:tblCellMar>
          <w:left w:w="0" w:type="dxa"/>
          <w:right w:w="0" w:type="dxa"/>
        </w:tblCellMar>
        <w:tblLook w:val="00A0" w:firstRow="1" w:lastRow="0" w:firstColumn="1" w:lastColumn="0" w:noHBand="0" w:noVBand="0"/>
      </w:tblPr>
      <w:tblGrid>
        <w:gridCol w:w="2904"/>
        <w:gridCol w:w="7281"/>
      </w:tblGrid>
      <w:tr w:rsidR="00F43963" w:rsidRPr="00832545" w:rsidTr="00EA2EC2">
        <w:tc>
          <w:tcPr>
            <w:tcW w:w="2895" w:type="dxa"/>
            <w:tcBorders>
              <w:top w:val="single" w:sz="6" w:space="0" w:color="000000"/>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Вид сопровождения</w:t>
            </w:r>
          </w:p>
        </w:tc>
        <w:tc>
          <w:tcPr>
            <w:tcW w:w="7245" w:type="dxa"/>
            <w:tcBorders>
              <w:top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r>
      <w:tr w:rsidR="00F43963" w:rsidRPr="00832545" w:rsidTr="00EA2EC2">
        <w:tc>
          <w:tcPr>
            <w:tcW w:w="10155" w:type="dxa"/>
            <w:gridSpan w:val="2"/>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Особые условия движения (определяются уполномоченным органом, владельцами автомобильных дорог, Госавтоинспекцией)</w:t>
            </w:r>
          </w:p>
        </w:tc>
      </w:tr>
      <w:tr w:rsidR="00F43963" w:rsidRPr="00832545" w:rsidTr="00EA2EC2">
        <w:tc>
          <w:tcPr>
            <w:tcW w:w="10155" w:type="dxa"/>
            <w:gridSpan w:val="2"/>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r>
      <w:tr w:rsidR="00F43963" w:rsidRPr="00832545" w:rsidTr="00EA2EC2">
        <w:tc>
          <w:tcPr>
            <w:tcW w:w="10155" w:type="dxa"/>
            <w:gridSpan w:val="2"/>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Владельцы автомобильных дорог, сооружений, инженерных коммуникаций, владельцы инфраструктуры железнодорожного транспорта общего пользования и (или) владельцы железнодорожных путей не</w:t>
            </w:r>
            <w:r w:rsidR="00FD6E41">
              <w:rPr>
                <w:rFonts w:ascii="Times New Roman" w:hAnsi="Times New Roman"/>
                <w:color w:val="464C55"/>
                <w:sz w:val="24"/>
                <w:szCs w:val="24"/>
              </w:rPr>
              <w:t xml:space="preserve"> </w:t>
            </w:r>
            <w:r w:rsidRPr="008F01E4">
              <w:rPr>
                <w:rFonts w:ascii="Times New Roman" w:hAnsi="Times New Roman"/>
                <w:color w:val="464C55"/>
                <w:sz w:val="24"/>
                <w:szCs w:val="24"/>
              </w:rPr>
              <w:t>общего пользования, подразделение Госавтоинспекции и другие организации, согласовавшие перевозку (указываются наименования организаций, реквизиты документов о согласовании, для Госавтоинспекции печать, фамилия, имя, отчество должностного лица и подпись)</w:t>
            </w:r>
          </w:p>
        </w:tc>
      </w:tr>
      <w:tr w:rsidR="00F43963" w:rsidRPr="00832545" w:rsidTr="00EA2EC2">
        <w:tc>
          <w:tcPr>
            <w:tcW w:w="10155" w:type="dxa"/>
            <w:gridSpan w:val="2"/>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 xml:space="preserve">С условиями настоящего специального разрешения, а также с нормативными требованиями в области дорожного движения </w:t>
            </w:r>
            <w:proofErr w:type="gramStart"/>
            <w:r w:rsidRPr="008F01E4">
              <w:rPr>
                <w:rFonts w:ascii="Times New Roman" w:hAnsi="Times New Roman"/>
                <w:color w:val="464C55"/>
                <w:sz w:val="24"/>
                <w:szCs w:val="24"/>
              </w:rPr>
              <w:t>ознакомлен</w:t>
            </w:r>
            <w:proofErr w:type="gramEnd"/>
          </w:p>
        </w:tc>
      </w:tr>
      <w:tr w:rsidR="00F43963" w:rsidRPr="00832545" w:rsidTr="00EA2EC2">
        <w:tc>
          <w:tcPr>
            <w:tcW w:w="2895" w:type="dxa"/>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Водитель транспортного средства</w:t>
            </w:r>
          </w:p>
        </w:tc>
        <w:tc>
          <w:tcPr>
            <w:tcW w:w="7245" w:type="dxa"/>
            <w:tcBorders>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r>
      <w:tr w:rsidR="00F43963" w:rsidRPr="00832545" w:rsidTr="00EA2EC2">
        <w:tc>
          <w:tcPr>
            <w:tcW w:w="2895" w:type="dxa"/>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c>
          <w:tcPr>
            <w:tcW w:w="7245" w:type="dxa"/>
            <w:tcBorders>
              <w:right w:val="single" w:sz="6" w:space="0" w:color="000000"/>
            </w:tcBorders>
            <w:shd w:val="clear" w:color="auto" w:fill="FFFFFF"/>
          </w:tcPr>
          <w:p w:rsidR="00F43963" w:rsidRPr="008F01E4" w:rsidRDefault="00F43963" w:rsidP="00EA2EC2">
            <w:pPr>
              <w:spacing w:after="0" w:line="240" w:lineRule="auto"/>
              <w:ind w:left="75" w:right="75"/>
              <w:jc w:val="center"/>
              <w:rPr>
                <w:rFonts w:ascii="Times New Roman" w:hAnsi="Times New Roman"/>
                <w:color w:val="464C55"/>
                <w:sz w:val="24"/>
                <w:szCs w:val="24"/>
              </w:rPr>
            </w:pPr>
            <w:r w:rsidRPr="008F01E4">
              <w:rPr>
                <w:rFonts w:ascii="Times New Roman" w:hAnsi="Times New Roman"/>
                <w:color w:val="464C55"/>
                <w:sz w:val="24"/>
                <w:szCs w:val="24"/>
              </w:rPr>
              <w:t>(фамилия, имя, отчество (при наличии), подпись)</w:t>
            </w:r>
          </w:p>
        </w:tc>
      </w:tr>
      <w:tr w:rsidR="00F43963" w:rsidRPr="00832545" w:rsidTr="00EA2EC2">
        <w:tc>
          <w:tcPr>
            <w:tcW w:w="10155" w:type="dxa"/>
            <w:gridSpan w:val="2"/>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before="75" w:after="75" w:line="240" w:lineRule="auto"/>
              <w:ind w:left="75" w:right="75"/>
              <w:rPr>
                <w:rFonts w:ascii="Times New Roman" w:hAnsi="Times New Roman"/>
                <w:color w:val="464C55"/>
                <w:sz w:val="24"/>
                <w:szCs w:val="24"/>
              </w:rPr>
            </w:pPr>
            <w:r w:rsidRPr="008F01E4">
              <w:rPr>
                <w:rFonts w:ascii="Times New Roman" w:hAnsi="Times New Roman"/>
                <w:color w:val="464C55"/>
                <w:sz w:val="24"/>
                <w:szCs w:val="24"/>
              </w:rPr>
              <w:t>Дата и время начала каждой поездки, печать (при наличии) организации и подпись владельца транспортного средства (для тяжеловесных транспортных средств)</w:t>
            </w:r>
          </w:p>
        </w:tc>
      </w:tr>
      <w:tr w:rsidR="00F43963" w:rsidRPr="00832545" w:rsidTr="00EA2EC2">
        <w:tc>
          <w:tcPr>
            <w:tcW w:w="10155" w:type="dxa"/>
            <w:gridSpan w:val="2"/>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r>
      <w:tr w:rsidR="00F43963" w:rsidRPr="00832545" w:rsidTr="00EA2EC2">
        <w:tc>
          <w:tcPr>
            <w:tcW w:w="10155" w:type="dxa"/>
            <w:gridSpan w:val="2"/>
            <w:tcBorders>
              <w:left w:val="single" w:sz="6" w:space="0" w:color="000000"/>
              <w:bottom w:val="single" w:sz="6" w:space="0" w:color="000000"/>
              <w:right w:val="single" w:sz="6" w:space="0" w:color="000000"/>
            </w:tcBorders>
            <w:shd w:val="clear" w:color="auto" w:fill="FFFFFF"/>
          </w:tcPr>
          <w:p w:rsidR="00F43963" w:rsidRPr="008F01E4" w:rsidRDefault="00F43963" w:rsidP="00EA2EC2">
            <w:pPr>
              <w:spacing w:after="0" w:line="240" w:lineRule="auto"/>
              <w:rPr>
                <w:rFonts w:ascii="Times New Roman" w:hAnsi="Times New Roman"/>
                <w:color w:val="22272F"/>
                <w:sz w:val="23"/>
                <w:szCs w:val="23"/>
              </w:rPr>
            </w:pPr>
            <w:r w:rsidRPr="008F01E4">
              <w:rPr>
                <w:rFonts w:ascii="Times New Roman" w:hAnsi="Times New Roman"/>
                <w:color w:val="22272F"/>
                <w:sz w:val="23"/>
                <w:szCs w:val="23"/>
              </w:rPr>
              <w:t> </w:t>
            </w:r>
          </w:p>
        </w:tc>
      </w:tr>
    </w:tbl>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Default="00F43963" w:rsidP="00EA2EC2">
      <w:pPr>
        <w:spacing w:after="0" w:line="240" w:lineRule="auto"/>
        <w:ind w:firstLine="567"/>
        <w:jc w:val="right"/>
        <w:rPr>
          <w:rFonts w:ascii="Times New Roman" w:hAnsi="Times New Roman"/>
          <w:sz w:val="24"/>
          <w:szCs w:val="24"/>
        </w:rPr>
      </w:pPr>
    </w:p>
    <w:p w:rsidR="00F43963" w:rsidRPr="00D37E1F" w:rsidRDefault="00F43963" w:rsidP="00EA2EC2">
      <w:pPr>
        <w:spacing w:after="0" w:line="240" w:lineRule="auto"/>
        <w:ind w:firstLine="567"/>
        <w:jc w:val="right"/>
        <w:rPr>
          <w:rFonts w:ascii="Times New Roman" w:hAnsi="Times New Roman"/>
          <w:sz w:val="20"/>
          <w:szCs w:val="20"/>
        </w:rPr>
      </w:pPr>
      <w:r w:rsidRPr="00D37E1F">
        <w:rPr>
          <w:rFonts w:ascii="Times New Roman" w:hAnsi="Times New Roman"/>
          <w:sz w:val="20"/>
          <w:szCs w:val="20"/>
        </w:rPr>
        <w:t>Приложение № 2</w:t>
      </w:r>
    </w:p>
    <w:p w:rsidR="00F43963" w:rsidRPr="00D37E1F" w:rsidRDefault="00F43963" w:rsidP="00EA2EC2">
      <w:pPr>
        <w:spacing w:after="0" w:line="240" w:lineRule="auto"/>
        <w:jc w:val="right"/>
        <w:rPr>
          <w:rFonts w:ascii="Times New Roman" w:hAnsi="Times New Roman"/>
          <w:sz w:val="20"/>
          <w:szCs w:val="20"/>
        </w:rPr>
      </w:pPr>
      <w:r w:rsidRPr="00D37E1F">
        <w:rPr>
          <w:rFonts w:ascii="Times New Roman" w:hAnsi="Times New Roman"/>
          <w:sz w:val="20"/>
          <w:szCs w:val="20"/>
        </w:rPr>
        <w:t>предоставления муниципальной услуги,</w:t>
      </w:r>
    </w:p>
    <w:p w:rsidR="00F43963" w:rsidRPr="00D37E1F" w:rsidRDefault="00F43963" w:rsidP="00EA2EC2">
      <w:pPr>
        <w:spacing w:after="0" w:line="240" w:lineRule="auto"/>
        <w:jc w:val="right"/>
        <w:rPr>
          <w:rFonts w:ascii="Times New Roman" w:hAnsi="Times New Roman"/>
          <w:sz w:val="20"/>
          <w:szCs w:val="20"/>
        </w:rPr>
      </w:pPr>
      <w:r w:rsidRPr="00D37E1F">
        <w:rPr>
          <w:rFonts w:ascii="Times New Roman" w:hAnsi="Times New Roman"/>
          <w:sz w:val="20"/>
          <w:szCs w:val="20"/>
        </w:rPr>
        <w:t xml:space="preserve"> </w:t>
      </w:r>
      <w:proofErr w:type="gramStart"/>
      <w:r w:rsidRPr="00D37E1F">
        <w:rPr>
          <w:rFonts w:ascii="Times New Roman" w:hAnsi="Times New Roman"/>
          <w:sz w:val="20"/>
          <w:szCs w:val="20"/>
        </w:rPr>
        <w:t>утвержденному</w:t>
      </w:r>
      <w:proofErr w:type="gramEnd"/>
      <w:r w:rsidRPr="00D37E1F">
        <w:rPr>
          <w:rFonts w:ascii="Times New Roman" w:hAnsi="Times New Roman"/>
          <w:sz w:val="20"/>
          <w:szCs w:val="20"/>
        </w:rPr>
        <w:t xml:space="preserve"> постановлением администрации </w:t>
      </w:r>
    </w:p>
    <w:p w:rsidR="00F43963" w:rsidRPr="00D37E1F" w:rsidRDefault="007E1109" w:rsidP="00EA2EC2">
      <w:pPr>
        <w:spacing w:after="0" w:line="240" w:lineRule="auto"/>
        <w:jc w:val="right"/>
        <w:rPr>
          <w:rFonts w:ascii="Times New Roman" w:hAnsi="Times New Roman"/>
          <w:sz w:val="20"/>
          <w:szCs w:val="20"/>
        </w:rPr>
      </w:pPr>
      <w:r>
        <w:rPr>
          <w:rFonts w:ascii="Times New Roman" w:hAnsi="Times New Roman"/>
          <w:sz w:val="20"/>
          <w:szCs w:val="20"/>
        </w:rPr>
        <w:t>Искровского</w:t>
      </w:r>
      <w:r w:rsidR="00F43963" w:rsidRPr="00D37E1F">
        <w:rPr>
          <w:rFonts w:ascii="Times New Roman" w:hAnsi="Times New Roman"/>
          <w:sz w:val="20"/>
          <w:szCs w:val="20"/>
        </w:rPr>
        <w:t xml:space="preserve"> сельского поселения </w:t>
      </w:r>
    </w:p>
    <w:p w:rsidR="00F43963" w:rsidRPr="00D37E1F" w:rsidRDefault="00F43963" w:rsidP="00EA2EC2">
      <w:pPr>
        <w:spacing w:after="0" w:line="240" w:lineRule="auto"/>
        <w:jc w:val="right"/>
        <w:rPr>
          <w:rFonts w:ascii="Times New Roman" w:hAnsi="Times New Roman"/>
          <w:sz w:val="20"/>
          <w:szCs w:val="20"/>
        </w:rPr>
      </w:pPr>
      <w:r w:rsidRPr="00D37E1F">
        <w:rPr>
          <w:rFonts w:ascii="Times New Roman" w:hAnsi="Times New Roman"/>
          <w:sz w:val="20"/>
          <w:szCs w:val="20"/>
        </w:rPr>
        <w:t xml:space="preserve">от </w:t>
      </w:r>
      <w:r w:rsidR="00376A05">
        <w:rPr>
          <w:rFonts w:ascii="Times New Roman" w:hAnsi="Times New Roman"/>
          <w:sz w:val="20"/>
          <w:szCs w:val="20"/>
        </w:rPr>
        <w:t>28.10.2022</w:t>
      </w:r>
      <w:r w:rsidRPr="00D37E1F">
        <w:rPr>
          <w:rFonts w:ascii="Times New Roman" w:hAnsi="Times New Roman"/>
          <w:sz w:val="20"/>
          <w:szCs w:val="20"/>
        </w:rPr>
        <w:t xml:space="preserve"> №</w:t>
      </w:r>
      <w:r w:rsidR="00376A05">
        <w:rPr>
          <w:rFonts w:ascii="Times New Roman" w:hAnsi="Times New Roman"/>
          <w:sz w:val="20"/>
          <w:szCs w:val="20"/>
        </w:rPr>
        <w:t>29</w:t>
      </w:r>
    </w:p>
    <w:p w:rsidR="00F43963" w:rsidRDefault="00F43963" w:rsidP="00EA2EC2">
      <w:pPr>
        <w:spacing w:after="0" w:line="240" w:lineRule="auto"/>
        <w:ind w:firstLine="567"/>
        <w:jc w:val="right"/>
        <w:rPr>
          <w:rFonts w:ascii="Times New Roman" w:hAnsi="Times New Roman"/>
          <w:sz w:val="24"/>
          <w:szCs w:val="24"/>
        </w:rPr>
      </w:pPr>
    </w:p>
    <w:p w:rsidR="00F43963" w:rsidRPr="00D37E1F" w:rsidRDefault="00F43963" w:rsidP="00EA2E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22272F"/>
          <w:sz w:val="20"/>
          <w:szCs w:val="20"/>
        </w:rPr>
      </w:pPr>
      <w:r w:rsidRPr="00D37E1F">
        <w:rPr>
          <w:rFonts w:ascii="Courier New" w:hAnsi="Courier New" w:cs="Courier New"/>
          <w:color w:val="22272F"/>
          <w:sz w:val="20"/>
          <w:szCs w:val="20"/>
        </w:rPr>
        <w:t>Реквизиты заявителя</w:t>
      </w:r>
    </w:p>
    <w:p w:rsidR="00F43963" w:rsidRPr="00D37E1F" w:rsidRDefault="00F43963" w:rsidP="00EA2E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22272F"/>
          <w:sz w:val="20"/>
          <w:szCs w:val="20"/>
        </w:rPr>
      </w:pPr>
      <w:proofErr w:type="gramStart"/>
      <w:r w:rsidRPr="00D37E1F">
        <w:rPr>
          <w:rFonts w:ascii="Courier New" w:hAnsi="Courier New" w:cs="Courier New"/>
          <w:color w:val="22272F"/>
          <w:sz w:val="20"/>
          <w:szCs w:val="20"/>
        </w:rPr>
        <w:t>(наименование, адрес (местонахождение)</w:t>
      </w:r>
      <w:proofErr w:type="gramEnd"/>
    </w:p>
    <w:p w:rsidR="00F43963" w:rsidRPr="00D37E1F" w:rsidRDefault="00F43963" w:rsidP="00EA2E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22272F"/>
          <w:sz w:val="20"/>
          <w:szCs w:val="20"/>
        </w:rPr>
      </w:pPr>
      <w:r w:rsidRPr="00D37E1F">
        <w:rPr>
          <w:rFonts w:ascii="Courier New" w:hAnsi="Courier New" w:cs="Courier New"/>
          <w:color w:val="22272F"/>
          <w:sz w:val="20"/>
          <w:szCs w:val="20"/>
        </w:rPr>
        <w:t>- для  юридических лиц, Ф.И.О., адрес</w:t>
      </w:r>
    </w:p>
    <w:p w:rsidR="00F43963" w:rsidRPr="00D37E1F" w:rsidRDefault="00F43963" w:rsidP="00EA2E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22272F"/>
          <w:sz w:val="20"/>
          <w:szCs w:val="20"/>
        </w:rPr>
      </w:pPr>
      <w:r w:rsidRPr="00D37E1F">
        <w:rPr>
          <w:rFonts w:ascii="Courier New" w:hAnsi="Courier New" w:cs="Courier New"/>
          <w:color w:val="22272F"/>
          <w:sz w:val="20"/>
          <w:szCs w:val="20"/>
        </w:rPr>
        <w:t xml:space="preserve">места жительства - для </w:t>
      </w:r>
      <w:proofErr w:type="gramStart"/>
      <w:r w:rsidRPr="00D37E1F">
        <w:rPr>
          <w:rFonts w:ascii="Courier New" w:hAnsi="Courier New" w:cs="Courier New"/>
          <w:color w:val="22272F"/>
          <w:sz w:val="20"/>
          <w:szCs w:val="20"/>
        </w:rPr>
        <w:t>индивидуальных</w:t>
      </w:r>
      <w:proofErr w:type="gramEnd"/>
    </w:p>
    <w:p w:rsidR="00F43963" w:rsidRPr="00D37E1F" w:rsidRDefault="00F43963" w:rsidP="00EA2E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22272F"/>
          <w:sz w:val="20"/>
          <w:szCs w:val="20"/>
        </w:rPr>
      </w:pPr>
      <w:r w:rsidRPr="00D37E1F">
        <w:rPr>
          <w:rFonts w:ascii="Courier New" w:hAnsi="Courier New" w:cs="Courier New"/>
          <w:color w:val="22272F"/>
          <w:sz w:val="20"/>
          <w:szCs w:val="20"/>
        </w:rPr>
        <w:t>предпринимателей и физических лиц)</w:t>
      </w:r>
    </w:p>
    <w:p w:rsidR="00F43963" w:rsidRPr="00D37E1F" w:rsidRDefault="00F43963" w:rsidP="00EA2E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22272F"/>
          <w:sz w:val="20"/>
          <w:szCs w:val="20"/>
        </w:rPr>
      </w:pPr>
      <w:r w:rsidRPr="00D37E1F">
        <w:rPr>
          <w:rFonts w:ascii="Courier New" w:hAnsi="Courier New" w:cs="Courier New"/>
          <w:color w:val="22272F"/>
          <w:sz w:val="20"/>
          <w:szCs w:val="20"/>
        </w:rPr>
        <w:t>Исх. от ____________ N ______________</w:t>
      </w:r>
    </w:p>
    <w:p w:rsidR="00F43963" w:rsidRPr="00D37E1F" w:rsidRDefault="00F43963" w:rsidP="00EA2E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22272F"/>
          <w:sz w:val="20"/>
          <w:szCs w:val="20"/>
        </w:rPr>
      </w:pPr>
      <w:r w:rsidRPr="00D37E1F">
        <w:rPr>
          <w:rFonts w:ascii="Courier New" w:hAnsi="Courier New" w:cs="Courier New"/>
          <w:color w:val="22272F"/>
          <w:sz w:val="20"/>
          <w:szCs w:val="20"/>
        </w:rPr>
        <w:t>поступило в _________________________</w:t>
      </w:r>
    </w:p>
    <w:p w:rsidR="00F43963" w:rsidRPr="00FA08B7" w:rsidRDefault="00F43963" w:rsidP="00EA2E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22272F"/>
          <w:sz w:val="23"/>
          <w:szCs w:val="23"/>
        </w:rPr>
      </w:pPr>
      <w:r w:rsidRPr="00D37E1F">
        <w:rPr>
          <w:rFonts w:ascii="Courier New" w:hAnsi="Courier New" w:cs="Courier New"/>
          <w:color w:val="22272F"/>
          <w:sz w:val="20"/>
          <w:szCs w:val="20"/>
        </w:rPr>
        <w:t>дата _______________ N ______________</w:t>
      </w:r>
    </w:p>
    <w:p w:rsidR="00F43963" w:rsidRPr="00FA08B7" w:rsidRDefault="00F43963" w:rsidP="00EA2EC2">
      <w:pPr>
        <w:shd w:val="clear" w:color="auto" w:fill="FFFFFF"/>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p w:rsidR="00F43963" w:rsidRPr="00D37E1F" w:rsidRDefault="00F43963" w:rsidP="00EA2EC2">
      <w:pPr>
        <w:shd w:val="clear" w:color="auto" w:fill="FFFFFF"/>
        <w:spacing w:after="0" w:line="240" w:lineRule="auto"/>
        <w:jc w:val="center"/>
        <w:rPr>
          <w:rFonts w:ascii="Times New Roman" w:hAnsi="Times New Roman"/>
          <w:b/>
          <w:bCs/>
          <w:color w:val="22272F"/>
          <w:sz w:val="24"/>
          <w:szCs w:val="24"/>
        </w:rPr>
      </w:pPr>
      <w:r w:rsidRPr="00D37E1F">
        <w:rPr>
          <w:rFonts w:ascii="Times New Roman" w:hAnsi="Times New Roman"/>
          <w:b/>
          <w:bCs/>
          <w:color w:val="22272F"/>
          <w:sz w:val="24"/>
          <w:szCs w:val="24"/>
        </w:rPr>
        <w:t>ЗАЯВЛЕНИЕ</w:t>
      </w:r>
      <w:r w:rsidRPr="00D37E1F">
        <w:rPr>
          <w:rFonts w:ascii="Times New Roman" w:hAnsi="Times New Roman"/>
          <w:b/>
          <w:bCs/>
          <w:color w:val="22272F"/>
          <w:sz w:val="24"/>
          <w:szCs w:val="24"/>
        </w:rPr>
        <w:br/>
        <w:t>о получении специального разрешения на движение</w:t>
      </w:r>
      <w:r w:rsidRPr="00D37E1F">
        <w:rPr>
          <w:rFonts w:ascii="Times New Roman" w:hAnsi="Times New Roman"/>
          <w:b/>
          <w:bCs/>
          <w:color w:val="22272F"/>
          <w:sz w:val="24"/>
          <w:szCs w:val="24"/>
        </w:rPr>
        <w:br/>
        <w:t>по автомобильным дорогам транспортного средства,</w:t>
      </w:r>
      <w:r w:rsidRPr="00D37E1F">
        <w:rPr>
          <w:rFonts w:ascii="Times New Roman" w:hAnsi="Times New Roman"/>
          <w:b/>
          <w:bCs/>
          <w:color w:val="22272F"/>
          <w:sz w:val="24"/>
          <w:szCs w:val="24"/>
        </w:rPr>
        <w:br/>
        <w:t>осуществляющего перевозки тяжеловесных</w:t>
      </w:r>
      <w:r w:rsidRPr="00D37E1F">
        <w:rPr>
          <w:rFonts w:ascii="Times New Roman" w:hAnsi="Times New Roman"/>
          <w:b/>
          <w:bCs/>
          <w:color w:val="22272F"/>
          <w:sz w:val="24"/>
          <w:szCs w:val="24"/>
        </w:rPr>
        <w:br/>
        <w:t>и (или) крупногабаритных грузов</w:t>
      </w:r>
    </w:p>
    <w:p w:rsidR="00F43963" w:rsidRPr="00FA08B7" w:rsidRDefault="00F43963" w:rsidP="00EA2EC2">
      <w:pPr>
        <w:shd w:val="clear" w:color="auto" w:fill="FFFFFF"/>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bl>
      <w:tblPr>
        <w:tblW w:w="10260" w:type="dxa"/>
        <w:tblCellMar>
          <w:left w:w="0" w:type="dxa"/>
          <w:right w:w="0" w:type="dxa"/>
        </w:tblCellMar>
        <w:tblLook w:val="00A0" w:firstRow="1" w:lastRow="0" w:firstColumn="1" w:lastColumn="0" w:noHBand="0" w:noVBand="0"/>
      </w:tblPr>
      <w:tblGrid>
        <w:gridCol w:w="1974"/>
        <w:gridCol w:w="1270"/>
        <w:gridCol w:w="44"/>
        <w:gridCol w:w="175"/>
        <w:gridCol w:w="453"/>
        <w:gridCol w:w="749"/>
        <w:gridCol w:w="464"/>
        <w:gridCol w:w="435"/>
        <w:gridCol w:w="815"/>
        <w:gridCol w:w="658"/>
        <w:gridCol w:w="401"/>
        <w:gridCol w:w="247"/>
        <w:gridCol w:w="435"/>
        <w:gridCol w:w="1687"/>
        <w:gridCol w:w="453"/>
      </w:tblGrid>
      <w:tr w:rsidR="00F43963" w:rsidRPr="00832545" w:rsidTr="00EA2EC2">
        <w:trPr>
          <w:gridAfter w:val="1"/>
          <w:wAfter w:w="480" w:type="dxa"/>
        </w:trPr>
        <w:tc>
          <w:tcPr>
            <w:tcW w:w="10155" w:type="dxa"/>
            <w:gridSpan w:val="14"/>
            <w:tcBorders>
              <w:top w:val="single" w:sz="6" w:space="0" w:color="000000"/>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Наименование, адрес и телефон владельца транспортного средства</w:t>
            </w:r>
          </w:p>
        </w:tc>
      </w:tr>
      <w:tr w:rsidR="00F43963" w:rsidRPr="00832545" w:rsidTr="00EA2EC2">
        <w:trPr>
          <w:gridAfter w:val="1"/>
          <w:wAfter w:w="480" w:type="dxa"/>
        </w:trPr>
        <w:tc>
          <w:tcPr>
            <w:tcW w:w="10155" w:type="dxa"/>
            <w:gridSpan w:val="14"/>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rPr>
          <w:gridAfter w:val="1"/>
          <w:wAfter w:w="480" w:type="dxa"/>
        </w:trPr>
        <w:tc>
          <w:tcPr>
            <w:tcW w:w="10155" w:type="dxa"/>
            <w:gridSpan w:val="14"/>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rPr>
          <w:gridAfter w:val="1"/>
          <w:wAfter w:w="480" w:type="dxa"/>
        </w:trPr>
        <w:tc>
          <w:tcPr>
            <w:tcW w:w="4050" w:type="dxa"/>
            <w:gridSpan w:val="5"/>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ИНН, ОГРН/ОГРИП владельца транспортного средства</w:t>
            </w:r>
          </w:p>
        </w:tc>
        <w:tc>
          <w:tcPr>
            <w:tcW w:w="6090" w:type="dxa"/>
            <w:gridSpan w:val="9"/>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rPr>
          <w:gridAfter w:val="1"/>
          <w:wAfter w:w="480" w:type="dxa"/>
        </w:trPr>
        <w:tc>
          <w:tcPr>
            <w:tcW w:w="10155" w:type="dxa"/>
            <w:gridSpan w:val="14"/>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Маршрут движения</w:t>
            </w:r>
          </w:p>
        </w:tc>
      </w:tr>
      <w:tr w:rsidR="00F43963" w:rsidRPr="00832545" w:rsidTr="00EA2EC2">
        <w:trPr>
          <w:gridAfter w:val="1"/>
          <w:wAfter w:w="480" w:type="dxa"/>
        </w:trPr>
        <w:tc>
          <w:tcPr>
            <w:tcW w:w="10155" w:type="dxa"/>
            <w:gridSpan w:val="14"/>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rPr>
          <w:gridAfter w:val="1"/>
          <w:wAfter w:w="480" w:type="dxa"/>
        </w:trPr>
        <w:tc>
          <w:tcPr>
            <w:tcW w:w="7965" w:type="dxa"/>
            <w:gridSpan w:val="12"/>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Вид перевозки (межрегиональная, местная)</w:t>
            </w:r>
          </w:p>
        </w:tc>
        <w:tc>
          <w:tcPr>
            <w:tcW w:w="2175" w:type="dxa"/>
            <w:gridSpan w:val="2"/>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rPr>
          <w:gridAfter w:val="1"/>
          <w:wAfter w:w="480" w:type="dxa"/>
        </w:trPr>
        <w:tc>
          <w:tcPr>
            <w:tcW w:w="4050" w:type="dxa"/>
            <w:gridSpan w:val="5"/>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На срок</w:t>
            </w:r>
          </w:p>
        </w:tc>
        <w:tc>
          <w:tcPr>
            <w:tcW w:w="765" w:type="dxa"/>
            <w:tcBorders>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с</w:t>
            </w:r>
          </w:p>
        </w:tc>
        <w:tc>
          <w:tcPr>
            <w:tcW w:w="3555" w:type="dxa"/>
            <w:gridSpan w:val="7"/>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1725" w:type="dxa"/>
            <w:tcBorders>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по</w:t>
            </w:r>
          </w:p>
        </w:tc>
      </w:tr>
      <w:tr w:rsidR="00F43963" w:rsidRPr="00832545" w:rsidTr="00EA2EC2">
        <w:trPr>
          <w:gridAfter w:val="1"/>
          <w:wAfter w:w="480" w:type="dxa"/>
        </w:trPr>
        <w:tc>
          <w:tcPr>
            <w:tcW w:w="4050" w:type="dxa"/>
            <w:gridSpan w:val="5"/>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На количество поездок</w:t>
            </w:r>
          </w:p>
        </w:tc>
        <w:tc>
          <w:tcPr>
            <w:tcW w:w="6090" w:type="dxa"/>
            <w:gridSpan w:val="9"/>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rPr>
          <w:gridAfter w:val="1"/>
          <w:wAfter w:w="480" w:type="dxa"/>
        </w:trPr>
        <w:tc>
          <w:tcPr>
            <w:tcW w:w="4050" w:type="dxa"/>
            <w:gridSpan w:val="5"/>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Характеристика груза:</w:t>
            </w:r>
          </w:p>
        </w:tc>
        <w:tc>
          <w:tcPr>
            <w:tcW w:w="1665" w:type="dxa"/>
            <w:gridSpan w:val="3"/>
            <w:tcBorders>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Делимый</w:t>
            </w:r>
          </w:p>
        </w:tc>
        <w:tc>
          <w:tcPr>
            <w:tcW w:w="2670" w:type="dxa"/>
            <w:gridSpan w:val="5"/>
            <w:tcBorders>
              <w:bottom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да</w:t>
            </w:r>
          </w:p>
        </w:tc>
        <w:tc>
          <w:tcPr>
            <w:tcW w:w="1725" w:type="dxa"/>
            <w:tcBorders>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нет</w:t>
            </w:r>
          </w:p>
        </w:tc>
      </w:tr>
      <w:tr w:rsidR="00F43963" w:rsidRPr="00832545" w:rsidTr="00EA2EC2">
        <w:trPr>
          <w:gridAfter w:val="1"/>
          <w:wAfter w:w="480" w:type="dxa"/>
        </w:trPr>
        <w:tc>
          <w:tcPr>
            <w:tcW w:w="5745" w:type="dxa"/>
            <w:gridSpan w:val="8"/>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after="0"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Наименование</w:t>
            </w:r>
            <w:hyperlink r:id="rId25" w:anchor="block_111" w:history="1">
              <w:r w:rsidRPr="00FA08B7">
                <w:rPr>
                  <w:rFonts w:ascii="Times New Roman" w:hAnsi="Times New Roman"/>
                  <w:color w:val="3272C0"/>
                  <w:sz w:val="24"/>
                  <w:szCs w:val="24"/>
                  <w:u w:val="single"/>
                </w:rPr>
                <w:t>*</w:t>
              </w:r>
            </w:hyperlink>
          </w:p>
        </w:tc>
        <w:tc>
          <w:tcPr>
            <w:tcW w:w="2670" w:type="dxa"/>
            <w:gridSpan w:val="5"/>
            <w:tcBorders>
              <w:bottom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Габариты</w:t>
            </w:r>
          </w:p>
        </w:tc>
        <w:tc>
          <w:tcPr>
            <w:tcW w:w="1725" w:type="dxa"/>
            <w:tcBorders>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Масса</w:t>
            </w:r>
          </w:p>
        </w:tc>
      </w:tr>
      <w:tr w:rsidR="00F43963" w:rsidRPr="00832545" w:rsidTr="00EA2EC2">
        <w:trPr>
          <w:gridAfter w:val="1"/>
          <w:wAfter w:w="480" w:type="dxa"/>
        </w:trPr>
        <w:tc>
          <w:tcPr>
            <w:tcW w:w="5745" w:type="dxa"/>
            <w:gridSpan w:val="8"/>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2670" w:type="dxa"/>
            <w:gridSpan w:val="5"/>
            <w:tcBorders>
              <w:bottom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1725" w:type="dxa"/>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rPr>
          <w:gridAfter w:val="1"/>
          <w:wAfter w:w="480" w:type="dxa"/>
        </w:trPr>
        <w:tc>
          <w:tcPr>
            <w:tcW w:w="10155" w:type="dxa"/>
            <w:gridSpan w:val="14"/>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proofErr w:type="gramStart"/>
            <w:r w:rsidRPr="00FA08B7">
              <w:rPr>
                <w:rFonts w:ascii="Times New Roman" w:hAnsi="Times New Roman"/>
                <w:color w:val="464C55"/>
                <w:sz w:val="24"/>
                <w:szCs w:val="24"/>
              </w:rPr>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roofErr w:type="gramEnd"/>
          </w:p>
        </w:tc>
      </w:tr>
      <w:tr w:rsidR="00F43963" w:rsidRPr="00832545" w:rsidTr="00EA2EC2">
        <w:trPr>
          <w:gridAfter w:val="1"/>
          <w:wAfter w:w="480" w:type="dxa"/>
        </w:trPr>
        <w:tc>
          <w:tcPr>
            <w:tcW w:w="10155" w:type="dxa"/>
            <w:gridSpan w:val="14"/>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c>
          <w:tcPr>
            <w:tcW w:w="10230" w:type="dxa"/>
            <w:gridSpan w:val="15"/>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Параметры транспортного средства (автопоезда)</w:t>
            </w:r>
          </w:p>
        </w:tc>
      </w:tr>
      <w:tr w:rsidR="00F43963" w:rsidRPr="00832545" w:rsidTr="00EA2EC2">
        <w:tc>
          <w:tcPr>
            <w:tcW w:w="3345" w:type="dxa"/>
            <w:gridSpan w:val="2"/>
            <w:vMerge w:val="restart"/>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Масса транспортного средства (автопоезда) без груза/с грузом (т)</w:t>
            </w:r>
          </w:p>
        </w:tc>
        <w:tc>
          <w:tcPr>
            <w:tcW w:w="1920" w:type="dxa"/>
            <w:gridSpan w:val="5"/>
            <w:vMerge w:val="restart"/>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2415" w:type="dxa"/>
            <w:gridSpan w:val="4"/>
            <w:tcBorders>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Масса тягача (т)</w:t>
            </w:r>
          </w:p>
        </w:tc>
        <w:tc>
          <w:tcPr>
            <w:tcW w:w="2475" w:type="dxa"/>
            <w:gridSpan w:val="4"/>
            <w:tcBorders>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Масса прицепа (полуприцепа) (т)</w:t>
            </w:r>
          </w:p>
        </w:tc>
      </w:tr>
      <w:tr w:rsidR="00F43963" w:rsidRPr="00832545" w:rsidTr="00EA2EC2">
        <w:tc>
          <w:tcPr>
            <w:tcW w:w="0" w:type="auto"/>
            <w:gridSpan w:val="2"/>
            <w:vMerge/>
            <w:tcBorders>
              <w:left w:val="single" w:sz="6" w:space="0" w:color="000000"/>
              <w:bottom w:val="single" w:sz="6" w:space="0" w:color="000000"/>
              <w:right w:val="single" w:sz="6" w:space="0" w:color="000000"/>
            </w:tcBorders>
            <w:shd w:val="clear" w:color="auto" w:fill="FFFFFF"/>
            <w:vAlign w:val="center"/>
          </w:tcPr>
          <w:p w:rsidR="00F43963" w:rsidRPr="00FA08B7" w:rsidRDefault="00F43963" w:rsidP="00EA2EC2">
            <w:pPr>
              <w:spacing w:after="0" w:line="240" w:lineRule="auto"/>
              <w:rPr>
                <w:rFonts w:ascii="Times New Roman" w:hAnsi="Times New Roman"/>
                <w:color w:val="464C55"/>
                <w:sz w:val="24"/>
                <w:szCs w:val="24"/>
              </w:rPr>
            </w:pPr>
          </w:p>
        </w:tc>
        <w:tc>
          <w:tcPr>
            <w:tcW w:w="0" w:type="auto"/>
            <w:gridSpan w:val="5"/>
            <w:vMerge/>
            <w:tcBorders>
              <w:bottom w:val="single" w:sz="6" w:space="0" w:color="000000"/>
              <w:right w:val="single" w:sz="6" w:space="0" w:color="000000"/>
            </w:tcBorders>
            <w:shd w:val="clear" w:color="auto" w:fill="FFFFFF"/>
            <w:vAlign w:val="center"/>
          </w:tcPr>
          <w:p w:rsidR="00F43963" w:rsidRPr="00FA08B7" w:rsidRDefault="00F43963" w:rsidP="00EA2EC2">
            <w:pPr>
              <w:spacing w:after="0" w:line="240" w:lineRule="auto"/>
              <w:rPr>
                <w:rFonts w:ascii="Times New Roman" w:hAnsi="Times New Roman"/>
                <w:color w:val="22272F"/>
                <w:sz w:val="23"/>
                <w:szCs w:val="23"/>
              </w:rPr>
            </w:pPr>
          </w:p>
        </w:tc>
        <w:tc>
          <w:tcPr>
            <w:tcW w:w="2415" w:type="dxa"/>
            <w:gridSpan w:val="4"/>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2475" w:type="dxa"/>
            <w:gridSpan w:val="4"/>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c>
          <w:tcPr>
            <w:tcW w:w="3345" w:type="dxa"/>
            <w:gridSpan w:val="2"/>
            <w:tcBorders>
              <w:left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1920" w:type="dxa"/>
            <w:gridSpan w:val="5"/>
            <w:vMerge w:val="restart"/>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2415" w:type="dxa"/>
            <w:gridSpan w:val="4"/>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2475" w:type="dxa"/>
            <w:gridSpan w:val="4"/>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c>
          <w:tcPr>
            <w:tcW w:w="3345" w:type="dxa"/>
            <w:gridSpan w:val="2"/>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0" w:type="auto"/>
            <w:gridSpan w:val="5"/>
            <w:vMerge/>
            <w:tcBorders>
              <w:bottom w:val="single" w:sz="6" w:space="0" w:color="000000"/>
              <w:right w:val="single" w:sz="6" w:space="0" w:color="000000"/>
            </w:tcBorders>
            <w:shd w:val="clear" w:color="auto" w:fill="FFFFFF"/>
            <w:vAlign w:val="center"/>
          </w:tcPr>
          <w:p w:rsidR="00F43963" w:rsidRPr="00FA08B7" w:rsidRDefault="00F43963" w:rsidP="00EA2EC2">
            <w:pPr>
              <w:spacing w:after="0" w:line="240" w:lineRule="auto"/>
              <w:rPr>
                <w:rFonts w:ascii="Times New Roman" w:hAnsi="Times New Roman"/>
                <w:color w:val="22272F"/>
                <w:sz w:val="23"/>
                <w:szCs w:val="23"/>
              </w:rPr>
            </w:pPr>
          </w:p>
        </w:tc>
        <w:tc>
          <w:tcPr>
            <w:tcW w:w="2415" w:type="dxa"/>
            <w:gridSpan w:val="4"/>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2475" w:type="dxa"/>
            <w:gridSpan w:val="4"/>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c>
          <w:tcPr>
            <w:tcW w:w="3345" w:type="dxa"/>
            <w:gridSpan w:val="2"/>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Расстояния между осями</w:t>
            </w:r>
          </w:p>
        </w:tc>
        <w:tc>
          <w:tcPr>
            <w:tcW w:w="1920" w:type="dxa"/>
            <w:gridSpan w:val="5"/>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2415" w:type="dxa"/>
            <w:gridSpan w:val="4"/>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2475" w:type="dxa"/>
            <w:gridSpan w:val="4"/>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c>
          <w:tcPr>
            <w:tcW w:w="3345" w:type="dxa"/>
            <w:gridSpan w:val="2"/>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Нагрузки на оси (т)</w:t>
            </w:r>
          </w:p>
        </w:tc>
        <w:tc>
          <w:tcPr>
            <w:tcW w:w="1920" w:type="dxa"/>
            <w:gridSpan w:val="5"/>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2415" w:type="dxa"/>
            <w:gridSpan w:val="4"/>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2475" w:type="dxa"/>
            <w:gridSpan w:val="4"/>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c>
          <w:tcPr>
            <w:tcW w:w="10230" w:type="dxa"/>
            <w:gridSpan w:val="15"/>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Габариты транспортного средства (автопоезда)</w:t>
            </w:r>
          </w:p>
        </w:tc>
      </w:tr>
      <w:tr w:rsidR="00F43963" w:rsidRPr="00832545" w:rsidTr="00EA2EC2">
        <w:tc>
          <w:tcPr>
            <w:tcW w:w="2040" w:type="dxa"/>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Длина (м)</w:t>
            </w:r>
          </w:p>
        </w:tc>
        <w:tc>
          <w:tcPr>
            <w:tcW w:w="1530" w:type="dxa"/>
            <w:gridSpan w:val="3"/>
            <w:tcBorders>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Ширина (м)</w:t>
            </w:r>
          </w:p>
        </w:tc>
        <w:tc>
          <w:tcPr>
            <w:tcW w:w="1680" w:type="dxa"/>
            <w:gridSpan w:val="3"/>
            <w:tcBorders>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Высота (м)</w:t>
            </w:r>
          </w:p>
        </w:tc>
        <w:tc>
          <w:tcPr>
            <w:tcW w:w="4905" w:type="dxa"/>
            <w:gridSpan w:val="8"/>
            <w:tcBorders>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Минимальный радиус поворота с грузом (м)</w:t>
            </w:r>
          </w:p>
        </w:tc>
      </w:tr>
      <w:tr w:rsidR="00F43963" w:rsidRPr="00832545" w:rsidTr="00EA2EC2">
        <w:tc>
          <w:tcPr>
            <w:tcW w:w="2040" w:type="dxa"/>
            <w:tcBorders>
              <w:left w:val="single" w:sz="6" w:space="0" w:color="000000"/>
              <w:bottom w:val="single" w:sz="6" w:space="0" w:color="000000"/>
              <w:right w:val="single" w:sz="6" w:space="0" w:color="000000"/>
            </w:tcBorders>
            <w:shd w:val="clear" w:color="auto" w:fill="FFFFFF"/>
          </w:tcPr>
          <w:p w:rsidR="00F43963"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p w:rsidR="00F43963" w:rsidRPr="00FA08B7" w:rsidRDefault="00F43963" w:rsidP="00EA2EC2">
            <w:pPr>
              <w:spacing w:after="0" w:line="240" w:lineRule="auto"/>
              <w:rPr>
                <w:rFonts w:ascii="Times New Roman" w:hAnsi="Times New Roman"/>
                <w:color w:val="22272F"/>
                <w:sz w:val="23"/>
                <w:szCs w:val="23"/>
              </w:rPr>
            </w:pPr>
          </w:p>
        </w:tc>
        <w:tc>
          <w:tcPr>
            <w:tcW w:w="1530" w:type="dxa"/>
            <w:gridSpan w:val="3"/>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1680" w:type="dxa"/>
            <w:gridSpan w:val="3"/>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4905" w:type="dxa"/>
            <w:gridSpan w:val="8"/>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c>
          <w:tcPr>
            <w:tcW w:w="5295" w:type="dxa"/>
            <w:gridSpan w:val="7"/>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lastRenderedPageBreak/>
              <w:t>Необходимость автомобиля сопровождения (прикрытия)</w:t>
            </w:r>
          </w:p>
        </w:tc>
        <w:tc>
          <w:tcPr>
            <w:tcW w:w="4905" w:type="dxa"/>
            <w:gridSpan w:val="8"/>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c>
          <w:tcPr>
            <w:tcW w:w="6600" w:type="dxa"/>
            <w:gridSpan w:val="9"/>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Предполагаемая максимальная скорость движения транспортного средства (автопоезда) (</w:t>
            </w:r>
            <w:proofErr w:type="gramStart"/>
            <w:r w:rsidRPr="00FA08B7">
              <w:rPr>
                <w:rFonts w:ascii="Times New Roman" w:hAnsi="Times New Roman"/>
                <w:color w:val="464C55"/>
                <w:sz w:val="24"/>
                <w:szCs w:val="24"/>
              </w:rPr>
              <w:t>км</w:t>
            </w:r>
            <w:proofErr w:type="gramEnd"/>
            <w:r w:rsidRPr="00FA08B7">
              <w:rPr>
                <w:rFonts w:ascii="Times New Roman" w:hAnsi="Times New Roman"/>
                <w:color w:val="464C55"/>
                <w:sz w:val="24"/>
                <w:szCs w:val="24"/>
              </w:rPr>
              <w:t>/час)</w:t>
            </w:r>
          </w:p>
        </w:tc>
        <w:tc>
          <w:tcPr>
            <w:tcW w:w="3615" w:type="dxa"/>
            <w:gridSpan w:val="6"/>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c>
          <w:tcPr>
            <w:tcW w:w="6600" w:type="dxa"/>
            <w:gridSpan w:val="9"/>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Банковские реквизиты</w:t>
            </w:r>
          </w:p>
        </w:tc>
        <w:tc>
          <w:tcPr>
            <w:tcW w:w="3615" w:type="dxa"/>
            <w:gridSpan w:val="6"/>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c>
          <w:tcPr>
            <w:tcW w:w="10230" w:type="dxa"/>
            <w:gridSpan w:val="15"/>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c>
          <w:tcPr>
            <w:tcW w:w="10230" w:type="dxa"/>
            <w:gridSpan w:val="15"/>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Оплату гарантируем</w:t>
            </w:r>
          </w:p>
        </w:tc>
      </w:tr>
      <w:tr w:rsidR="00F43963" w:rsidRPr="00832545" w:rsidTr="00EA2EC2">
        <w:tc>
          <w:tcPr>
            <w:tcW w:w="3390" w:type="dxa"/>
            <w:gridSpan w:val="3"/>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3900" w:type="dxa"/>
            <w:gridSpan w:val="7"/>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c>
          <w:tcPr>
            <w:tcW w:w="2895" w:type="dxa"/>
            <w:gridSpan w:val="5"/>
            <w:tcBorders>
              <w:bottom w:val="single" w:sz="6" w:space="0" w:color="000000"/>
              <w:right w:val="single" w:sz="6" w:space="0" w:color="000000"/>
            </w:tcBorders>
            <w:shd w:val="clear" w:color="auto" w:fill="FFFFFF"/>
          </w:tcPr>
          <w:p w:rsidR="00F43963" w:rsidRPr="00FA08B7" w:rsidRDefault="00F43963" w:rsidP="00EA2EC2">
            <w:pPr>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tc>
      </w:tr>
      <w:tr w:rsidR="00F43963" w:rsidRPr="00832545" w:rsidTr="00EA2EC2">
        <w:tc>
          <w:tcPr>
            <w:tcW w:w="3390" w:type="dxa"/>
            <w:gridSpan w:val="3"/>
            <w:tcBorders>
              <w:left w:val="single" w:sz="6" w:space="0" w:color="000000"/>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(должность)</w:t>
            </w:r>
          </w:p>
        </w:tc>
        <w:tc>
          <w:tcPr>
            <w:tcW w:w="3900" w:type="dxa"/>
            <w:gridSpan w:val="7"/>
            <w:tcBorders>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(подпись)</w:t>
            </w:r>
          </w:p>
        </w:tc>
        <w:tc>
          <w:tcPr>
            <w:tcW w:w="2895" w:type="dxa"/>
            <w:gridSpan w:val="5"/>
            <w:tcBorders>
              <w:bottom w:val="single" w:sz="6" w:space="0" w:color="000000"/>
              <w:right w:val="single" w:sz="6" w:space="0" w:color="000000"/>
            </w:tcBorders>
            <w:shd w:val="clear" w:color="auto" w:fill="FFFFFF"/>
          </w:tcPr>
          <w:p w:rsidR="00F43963" w:rsidRPr="00FA08B7" w:rsidRDefault="00F43963" w:rsidP="00EA2EC2">
            <w:pPr>
              <w:spacing w:before="75" w:after="75" w:line="240" w:lineRule="auto"/>
              <w:ind w:left="75" w:right="75"/>
              <w:rPr>
                <w:rFonts w:ascii="Times New Roman" w:hAnsi="Times New Roman"/>
                <w:color w:val="464C55"/>
                <w:sz w:val="24"/>
                <w:szCs w:val="24"/>
              </w:rPr>
            </w:pPr>
            <w:r w:rsidRPr="00FA08B7">
              <w:rPr>
                <w:rFonts w:ascii="Times New Roman" w:hAnsi="Times New Roman"/>
                <w:color w:val="464C55"/>
                <w:sz w:val="24"/>
                <w:szCs w:val="24"/>
              </w:rPr>
              <w:t>(Ф.И.О.)</w:t>
            </w:r>
          </w:p>
        </w:tc>
      </w:tr>
    </w:tbl>
    <w:p w:rsidR="00F43963" w:rsidRPr="00FA08B7" w:rsidRDefault="00F43963" w:rsidP="00EA2EC2">
      <w:pPr>
        <w:shd w:val="clear" w:color="auto" w:fill="FFFFFF"/>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p w:rsidR="00F43963" w:rsidRPr="00FA08B7" w:rsidRDefault="00F43963" w:rsidP="00EA2EC2">
      <w:pPr>
        <w:shd w:val="clear" w:color="auto" w:fill="FFFFFF"/>
        <w:spacing w:after="300" w:line="240" w:lineRule="auto"/>
        <w:rPr>
          <w:rFonts w:ascii="Times New Roman" w:hAnsi="Times New Roman"/>
          <w:color w:val="464C55"/>
          <w:sz w:val="24"/>
          <w:szCs w:val="24"/>
        </w:rPr>
      </w:pPr>
      <w:r w:rsidRPr="00FA08B7">
        <w:rPr>
          <w:rFonts w:ascii="Times New Roman" w:hAnsi="Times New Roman"/>
          <w:color w:val="464C55"/>
          <w:sz w:val="24"/>
          <w:szCs w:val="24"/>
        </w:rPr>
        <w:t>_____________________________</w:t>
      </w:r>
    </w:p>
    <w:p w:rsidR="00F43963" w:rsidRPr="00FA08B7" w:rsidRDefault="00F43963" w:rsidP="00EA2EC2">
      <w:pPr>
        <w:shd w:val="clear" w:color="auto" w:fill="FFFFFF"/>
        <w:spacing w:after="300" w:line="240" w:lineRule="auto"/>
        <w:rPr>
          <w:rFonts w:ascii="Times New Roman" w:hAnsi="Times New Roman"/>
          <w:color w:val="464C55"/>
          <w:sz w:val="24"/>
          <w:szCs w:val="24"/>
        </w:rPr>
      </w:pPr>
      <w:r w:rsidRPr="00FA08B7">
        <w:rPr>
          <w:rFonts w:ascii="Times New Roman" w:hAnsi="Times New Roman"/>
          <w:color w:val="464C55"/>
          <w:sz w:val="24"/>
          <w:szCs w:val="24"/>
        </w:rPr>
        <w:t>* В графе указывается полное наименование груза, основные характеристики, марка, модель, описание индивидуальной и транспортной тары (способ крепления).</w:t>
      </w:r>
    </w:p>
    <w:p w:rsidR="00F43963" w:rsidRPr="00FA08B7" w:rsidRDefault="00F43963" w:rsidP="00EA2EC2">
      <w:pPr>
        <w:shd w:val="clear" w:color="auto" w:fill="FFFFFF"/>
        <w:spacing w:after="0" w:line="240" w:lineRule="auto"/>
        <w:rPr>
          <w:rFonts w:ascii="Times New Roman" w:hAnsi="Times New Roman"/>
          <w:color w:val="22272F"/>
          <w:sz w:val="23"/>
          <w:szCs w:val="23"/>
        </w:rPr>
      </w:pPr>
      <w:r w:rsidRPr="00FA08B7">
        <w:rPr>
          <w:rFonts w:ascii="Times New Roman" w:hAnsi="Times New Roman"/>
          <w:color w:val="22272F"/>
          <w:sz w:val="23"/>
          <w:szCs w:val="23"/>
        </w:rPr>
        <w:t> </w:t>
      </w:r>
    </w:p>
    <w:p w:rsidR="00F43963" w:rsidRDefault="00F43963" w:rsidP="00EA2EC2">
      <w:pPr>
        <w:spacing w:after="0" w:line="240" w:lineRule="auto"/>
        <w:ind w:firstLine="567"/>
        <w:jc w:val="both"/>
        <w:rPr>
          <w:rFonts w:ascii="Times New Roman" w:hAnsi="Times New Roman"/>
          <w:sz w:val="24"/>
          <w:szCs w:val="24"/>
        </w:rPr>
      </w:pPr>
    </w:p>
    <w:p w:rsidR="00F43963" w:rsidRDefault="00F43963" w:rsidP="00EA2EC2">
      <w:pPr>
        <w:spacing w:after="0" w:line="240" w:lineRule="auto"/>
        <w:ind w:firstLine="567"/>
        <w:jc w:val="both"/>
        <w:rPr>
          <w:rFonts w:ascii="Times New Roman" w:hAnsi="Times New Roman"/>
          <w:sz w:val="24"/>
          <w:szCs w:val="24"/>
        </w:rPr>
      </w:pPr>
    </w:p>
    <w:p w:rsidR="00F43963" w:rsidRDefault="00F43963" w:rsidP="00EA2EC2">
      <w:pPr>
        <w:spacing w:after="0" w:line="240" w:lineRule="auto"/>
        <w:ind w:firstLine="567"/>
        <w:jc w:val="both"/>
        <w:rPr>
          <w:rFonts w:ascii="Times New Roman" w:hAnsi="Times New Roman"/>
          <w:sz w:val="24"/>
          <w:szCs w:val="24"/>
        </w:rPr>
      </w:pPr>
    </w:p>
    <w:p w:rsidR="00F43963" w:rsidRDefault="00F43963" w:rsidP="00EA2EC2">
      <w:pPr>
        <w:spacing w:after="0" w:line="240" w:lineRule="auto"/>
        <w:ind w:firstLine="567"/>
        <w:jc w:val="both"/>
        <w:rPr>
          <w:rFonts w:ascii="Times New Roman" w:hAnsi="Times New Roman"/>
          <w:sz w:val="24"/>
          <w:szCs w:val="24"/>
        </w:rPr>
      </w:pPr>
    </w:p>
    <w:p w:rsidR="00F43963" w:rsidRDefault="00F43963" w:rsidP="00EA2EC2">
      <w:pPr>
        <w:tabs>
          <w:tab w:val="left" w:pos="7938"/>
        </w:tabs>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Pr="00D37E1F" w:rsidRDefault="00F43963" w:rsidP="005D1EA4">
      <w:pPr>
        <w:spacing w:after="0" w:line="240" w:lineRule="auto"/>
        <w:rPr>
          <w:rFonts w:ascii="Times New Roman" w:hAnsi="Times New Roman"/>
          <w:sz w:val="20"/>
          <w:szCs w:val="20"/>
        </w:rPr>
      </w:pPr>
      <w:r>
        <w:rPr>
          <w:rFonts w:ascii="Times New Roman" w:hAnsi="Times New Roman"/>
          <w:sz w:val="24"/>
          <w:szCs w:val="24"/>
        </w:rPr>
        <w:lastRenderedPageBreak/>
        <w:t xml:space="preserve">                                                                                                                                           </w:t>
      </w:r>
      <w:r w:rsidRPr="00D37E1F">
        <w:rPr>
          <w:rFonts w:ascii="Times New Roman" w:hAnsi="Times New Roman"/>
          <w:sz w:val="20"/>
          <w:szCs w:val="20"/>
        </w:rPr>
        <w:t>Приложение № 3</w:t>
      </w:r>
    </w:p>
    <w:p w:rsidR="00F43963" w:rsidRPr="00D37E1F" w:rsidRDefault="00F43963" w:rsidP="00EA2EC2">
      <w:pPr>
        <w:spacing w:after="0" w:line="240" w:lineRule="auto"/>
        <w:jc w:val="right"/>
        <w:rPr>
          <w:rFonts w:ascii="Times New Roman" w:hAnsi="Times New Roman"/>
          <w:sz w:val="20"/>
          <w:szCs w:val="20"/>
        </w:rPr>
      </w:pPr>
      <w:r w:rsidRPr="00D37E1F">
        <w:rPr>
          <w:rFonts w:ascii="Times New Roman" w:hAnsi="Times New Roman"/>
          <w:sz w:val="20"/>
          <w:szCs w:val="20"/>
        </w:rPr>
        <w:t>предоставления муниципальной услуги,</w:t>
      </w:r>
    </w:p>
    <w:p w:rsidR="00F43963" w:rsidRPr="00D37E1F" w:rsidRDefault="00F43963" w:rsidP="00EA2EC2">
      <w:pPr>
        <w:spacing w:after="0" w:line="240" w:lineRule="auto"/>
        <w:jc w:val="right"/>
        <w:rPr>
          <w:rFonts w:ascii="Times New Roman" w:hAnsi="Times New Roman"/>
          <w:sz w:val="20"/>
          <w:szCs w:val="20"/>
        </w:rPr>
      </w:pPr>
      <w:r w:rsidRPr="00D37E1F">
        <w:rPr>
          <w:rFonts w:ascii="Times New Roman" w:hAnsi="Times New Roman"/>
          <w:sz w:val="20"/>
          <w:szCs w:val="20"/>
        </w:rPr>
        <w:t xml:space="preserve"> </w:t>
      </w:r>
      <w:proofErr w:type="gramStart"/>
      <w:r w:rsidRPr="00D37E1F">
        <w:rPr>
          <w:rFonts w:ascii="Times New Roman" w:hAnsi="Times New Roman"/>
          <w:sz w:val="20"/>
          <w:szCs w:val="20"/>
        </w:rPr>
        <w:t>утвержденному</w:t>
      </w:r>
      <w:proofErr w:type="gramEnd"/>
      <w:r w:rsidRPr="00D37E1F">
        <w:rPr>
          <w:rFonts w:ascii="Times New Roman" w:hAnsi="Times New Roman"/>
          <w:sz w:val="20"/>
          <w:szCs w:val="20"/>
        </w:rPr>
        <w:t xml:space="preserve"> постановлением администрации </w:t>
      </w:r>
    </w:p>
    <w:p w:rsidR="00F43963" w:rsidRPr="00D37E1F" w:rsidRDefault="007E1109" w:rsidP="00EA2EC2">
      <w:pPr>
        <w:spacing w:after="0" w:line="240" w:lineRule="auto"/>
        <w:jc w:val="right"/>
        <w:rPr>
          <w:rFonts w:ascii="Times New Roman" w:hAnsi="Times New Roman"/>
          <w:sz w:val="20"/>
          <w:szCs w:val="20"/>
        </w:rPr>
      </w:pPr>
      <w:r>
        <w:rPr>
          <w:rFonts w:ascii="Times New Roman" w:hAnsi="Times New Roman"/>
          <w:sz w:val="20"/>
          <w:szCs w:val="20"/>
        </w:rPr>
        <w:t>Искровского</w:t>
      </w:r>
      <w:r w:rsidR="00FD6E41">
        <w:rPr>
          <w:rFonts w:ascii="Times New Roman" w:hAnsi="Times New Roman"/>
          <w:sz w:val="20"/>
          <w:szCs w:val="20"/>
        </w:rPr>
        <w:t xml:space="preserve"> </w:t>
      </w:r>
      <w:r w:rsidR="00F43963" w:rsidRPr="00D37E1F">
        <w:rPr>
          <w:rFonts w:ascii="Times New Roman" w:hAnsi="Times New Roman"/>
          <w:sz w:val="20"/>
          <w:szCs w:val="20"/>
        </w:rPr>
        <w:t xml:space="preserve">сельского поселения </w:t>
      </w:r>
    </w:p>
    <w:p w:rsidR="00F43963" w:rsidRPr="00411878" w:rsidRDefault="00F43963" w:rsidP="00EA2EC2">
      <w:pPr>
        <w:spacing w:after="0" w:line="240" w:lineRule="auto"/>
        <w:jc w:val="right"/>
        <w:rPr>
          <w:rFonts w:ascii="Times New Roman" w:hAnsi="Times New Roman"/>
          <w:sz w:val="24"/>
          <w:szCs w:val="24"/>
        </w:rPr>
      </w:pPr>
      <w:r w:rsidRPr="00D37E1F">
        <w:rPr>
          <w:rFonts w:ascii="Times New Roman" w:hAnsi="Times New Roman"/>
          <w:sz w:val="20"/>
          <w:szCs w:val="20"/>
        </w:rPr>
        <w:t xml:space="preserve">от </w:t>
      </w:r>
      <w:r w:rsidR="00376A05">
        <w:rPr>
          <w:rFonts w:ascii="Times New Roman" w:hAnsi="Times New Roman"/>
          <w:sz w:val="20"/>
          <w:szCs w:val="20"/>
        </w:rPr>
        <w:t>28.10.2022</w:t>
      </w:r>
      <w:r w:rsidRPr="00D37E1F">
        <w:rPr>
          <w:rFonts w:ascii="Times New Roman" w:hAnsi="Times New Roman"/>
          <w:sz w:val="20"/>
          <w:szCs w:val="20"/>
        </w:rPr>
        <w:t xml:space="preserve"> №</w:t>
      </w:r>
      <w:r w:rsidR="00376A05">
        <w:rPr>
          <w:rFonts w:ascii="Times New Roman" w:hAnsi="Times New Roman"/>
          <w:sz w:val="20"/>
          <w:szCs w:val="20"/>
        </w:rPr>
        <w:t>29</w:t>
      </w:r>
    </w:p>
    <w:p w:rsidR="00F43963" w:rsidRDefault="00F43963" w:rsidP="00EA2EC2">
      <w:pPr>
        <w:spacing w:after="0" w:line="240" w:lineRule="auto"/>
        <w:jc w:val="right"/>
        <w:rPr>
          <w:rFonts w:ascii="Times New Roman" w:hAnsi="Times New Roman"/>
          <w:sz w:val="24"/>
          <w:szCs w:val="24"/>
        </w:rPr>
      </w:pPr>
    </w:p>
    <w:p w:rsidR="00F43963" w:rsidRDefault="00F43963" w:rsidP="00EA2EC2">
      <w:pPr>
        <w:spacing w:after="0" w:line="240" w:lineRule="auto"/>
        <w:jc w:val="right"/>
        <w:rPr>
          <w:rFonts w:ascii="Times New Roman" w:hAnsi="Times New Roman"/>
          <w:sz w:val="24"/>
          <w:szCs w:val="24"/>
        </w:rPr>
      </w:pPr>
    </w:p>
    <w:p w:rsidR="00F43963" w:rsidRPr="008F01E4" w:rsidRDefault="00F43963" w:rsidP="00EA2EC2">
      <w:pPr>
        <w:spacing w:after="0" w:line="240" w:lineRule="auto"/>
        <w:jc w:val="both"/>
        <w:rPr>
          <w:rFonts w:ascii="Times New Roman" w:hAnsi="Times New Roman"/>
          <w:sz w:val="24"/>
          <w:szCs w:val="24"/>
        </w:rPr>
      </w:pPr>
    </w:p>
    <w:p w:rsidR="00F43963" w:rsidRPr="008F01E4" w:rsidRDefault="00F43963" w:rsidP="00EA2EC2">
      <w:pPr>
        <w:spacing w:after="0" w:line="240" w:lineRule="auto"/>
        <w:jc w:val="center"/>
        <w:rPr>
          <w:rFonts w:ascii="Times New Roman" w:hAnsi="Times New Roman"/>
          <w:sz w:val="24"/>
          <w:szCs w:val="24"/>
        </w:rPr>
      </w:pPr>
      <w:r w:rsidRPr="008F01E4">
        <w:rPr>
          <w:rFonts w:ascii="Times New Roman" w:hAnsi="Times New Roman"/>
          <w:sz w:val="24"/>
          <w:szCs w:val="24"/>
        </w:rPr>
        <w:t>СХЕМА</w:t>
      </w:r>
    </w:p>
    <w:p w:rsidR="00F43963" w:rsidRPr="008F01E4" w:rsidRDefault="00F43963" w:rsidP="00EA2EC2">
      <w:pPr>
        <w:spacing w:after="0" w:line="240" w:lineRule="auto"/>
        <w:jc w:val="center"/>
        <w:rPr>
          <w:rFonts w:ascii="Times New Roman" w:hAnsi="Times New Roman"/>
          <w:sz w:val="24"/>
          <w:szCs w:val="24"/>
        </w:rPr>
      </w:pPr>
      <w:r w:rsidRPr="008F01E4">
        <w:rPr>
          <w:rFonts w:ascii="Times New Roman" w:hAnsi="Times New Roman"/>
          <w:sz w:val="24"/>
          <w:szCs w:val="24"/>
        </w:rPr>
        <w:t>тяжеловесного и (или) крупногабаритного транспортного средства (авто</w:t>
      </w:r>
      <w:r>
        <w:rPr>
          <w:rFonts w:ascii="Times New Roman" w:hAnsi="Times New Roman"/>
          <w:sz w:val="24"/>
          <w:szCs w:val="24"/>
        </w:rPr>
        <w:t>поезда)</w:t>
      </w:r>
    </w:p>
    <w:p w:rsidR="00F43963" w:rsidRPr="008F01E4" w:rsidRDefault="00F43963" w:rsidP="00EA2EC2">
      <w:pPr>
        <w:spacing w:after="0" w:line="240" w:lineRule="auto"/>
        <w:jc w:val="both"/>
        <w:rPr>
          <w:rFonts w:ascii="Times New Roman" w:hAnsi="Times New Roman"/>
          <w:sz w:val="24"/>
          <w:szCs w:val="24"/>
        </w:rPr>
      </w:pPr>
    </w:p>
    <w:p w:rsidR="00F43963" w:rsidRPr="008F01E4" w:rsidRDefault="00F43963" w:rsidP="00EA2EC2">
      <w:pPr>
        <w:spacing w:after="0" w:line="240" w:lineRule="auto"/>
        <w:jc w:val="both"/>
        <w:rPr>
          <w:rFonts w:ascii="Times New Roman" w:hAnsi="Times New Roman"/>
          <w:sz w:val="24"/>
          <w:szCs w:val="24"/>
        </w:rPr>
      </w:pPr>
      <w:r w:rsidRPr="008F01E4">
        <w:rPr>
          <w:rFonts w:ascii="Times New Roman" w:hAnsi="Times New Roman"/>
          <w:sz w:val="24"/>
          <w:szCs w:val="24"/>
        </w:rPr>
        <w:t xml:space="preserve"> </w:t>
      </w:r>
    </w:p>
    <w:p w:rsidR="00F43963" w:rsidRPr="008F01E4" w:rsidRDefault="00F43963" w:rsidP="00EA2EC2">
      <w:pPr>
        <w:spacing w:after="0" w:line="240" w:lineRule="auto"/>
        <w:jc w:val="both"/>
        <w:rPr>
          <w:rFonts w:ascii="Times New Roman" w:hAnsi="Times New Roman"/>
          <w:sz w:val="24"/>
          <w:szCs w:val="24"/>
        </w:rPr>
      </w:pPr>
    </w:p>
    <w:p w:rsidR="00F43963" w:rsidRPr="008F01E4" w:rsidRDefault="00F43963" w:rsidP="00EA2EC2">
      <w:pPr>
        <w:spacing w:after="0" w:line="240" w:lineRule="auto"/>
        <w:jc w:val="both"/>
        <w:rPr>
          <w:rFonts w:ascii="Times New Roman" w:hAnsi="Times New Roman"/>
          <w:sz w:val="24"/>
          <w:szCs w:val="24"/>
        </w:rPr>
      </w:pPr>
      <w:r w:rsidRPr="008F01E4">
        <w:rPr>
          <w:rFonts w:ascii="Times New Roman" w:hAnsi="Times New Roman"/>
          <w:sz w:val="24"/>
          <w:szCs w:val="24"/>
        </w:rPr>
        <w:t>Вид сбоку:</w:t>
      </w:r>
    </w:p>
    <w:p w:rsidR="00F43963" w:rsidRPr="008F01E4" w:rsidRDefault="00F43963" w:rsidP="00EA2EC2">
      <w:pPr>
        <w:spacing w:after="0" w:line="240" w:lineRule="auto"/>
        <w:jc w:val="both"/>
        <w:rPr>
          <w:rFonts w:ascii="Times New Roman" w:hAnsi="Times New Roman"/>
          <w:sz w:val="24"/>
          <w:szCs w:val="24"/>
        </w:rPr>
      </w:pPr>
    </w:p>
    <w:p w:rsidR="00F43963" w:rsidRPr="008F01E4" w:rsidRDefault="00F43963" w:rsidP="00EA2EC2">
      <w:pPr>
        <w:spacing w:after="0" w:line="240" w:lineRule="auto"/>
        <w:jc w:val="both"/>
        <w:rPr>
          <w:rFonts w:ascii="Times New Roman" w:hAnsi="Times New Roman"/>
          <w:sz w:val="24"/>
          <w:szCs w:val="24"/>
        </w:rPr>
      </w:pPr>
      <w:r w:rsidRPr="008F01E4">
        <w:rPr>
          <w:rFonts w:ascii="Times New Roman" w:hAnsi="Times New Roman"/>
          <w:sz w:val="24"/>
          <w:szCs w:val="24"/>
        </w:rPr>
        <w:t xml:space="preserve"> </w:t>
      </w:r>
    </w:p>
    <w:p w:rsidR="00F43963" w:rsidRPr="008F01E4" w:rsidRDefault="00F43963" w:rsidP="00EA2EC2">
      <w:pPr>
        <w:spacing w:after="0" w:line="240" w:lineRule="auto"/>
        <w:jc w:val="both"/>
        <w:rPr>
          <w:rFonts w:ascii="Times New Roman" w:hAnsi="Times New Roman"/>
          <w:sz w:val="24"/>
          <w:szCs w:val="24"/>
        </w:rPr>
      </w:pPr>
    </w:p>
    <w:p w:rsidR="00F43963" w:rsidRPr="008F01E4" w:rsidRDefault="00F43963" w:rsidP="00EA2EC2">
      <w:pPr>
        <w:spacing w:after="0" w:line="240" w:lineRule="auto"/>
        <w:jc w:val="both"/>
        <w:rPr>
          <w:rFonts w:ascii="Times New Roman" w:hAnsi="Times New Roman"/>
          <w:sz w:val="24"/>
          <w:szCs w:val="24"/>
        </w:rPr>
      </w:pPr>
    </w:p>
    <w:p w:rsidR="00F43963" w:rsidRPr="008F01E4" w:rsidRDefault="00F43963" w:rsidP="00EA2EC2">
      <w:pPr>
        <w:spacing w:after="0" w:line="240" w:lineRule="auto"/>
        <w:jc w:val="both"/>
        <w:rPr>
          <w:rFonts w:ascii="Times New Roman" w:hAnsi="Times New Roman"/>
          <w:sz w:val="24"/>
          <w:szCs w:val="24"/>
        </w:rPr>
      </w:pPr>
    </w:p>
    <w:p w:rsidR="00F43963" w:rsidRPr="008F01E4" w:rsidRDefault="00F43963" w:rsidP="00EA2EC2">
      <w:pPr>
        <w:spacing w:after="0" w:line="240" w:lineRule="auto"/>
        <w:jc w:val="both"/>
        <w:rPr>
          <w:rFonts w:ascii="Times New Roman" w:hAnsi="Times New Roman"/>
          <w:sz w:val="24"/>
          <w:szCs w:val="24"/>
        </w:rPr>
      </w:pPr>
      <w:r w:rsidRPr="008F01E4">
        <w:rPr>
          <w:rFonts w:ascii="Times New Roman" w:hAnsi="Times New Roman"/>
          <w:sz w:val="24"/>
          <w:szCs w:val="24"/>
        </w:rPr>
        <w:t xml:space="preserve"> </w:t>
      </w:r>
    </w:p>
    <w:p w:rsidR="00F43963" w:rsidRPr="008F01E4" w:rsidRDefault="00F43963" w:rsidP="00EA2EC2">
      <w:pPr>
        <w:spacing w:after="0" w:line="240" w:lineRule="auto"/>
        <w:jc w:val="both"/>
        <w:rPr>
          <w:rFonts w:ascii="Times New Roman" w:hAnsi="Times New Roman"/>
          <w:sz w:val="24"/>
          <w:szCs w:val="24"/>
        </w:rPr>
      </w:pPr>
    </w:p>
    <w:p w:rsidR="00F43963" w:rsidRPr="008F01E4" w:rsidRDefault="00F43963" w:rsidP="00EA2EC2">
      <w:pPr>
        <w:spacing w:after="0" w:line="240" w:lineRule="auto"/>
        <w:jc w:val="both"/>
        <w:rPr>
          <w:rFonts w:ascii="Times New Roman" w:hAnsi="Times New Roman"/>
          <w:sz w:val="24"/>
          <w:szCs w:val="24"/>
        </w:rPr>
      </w:pPr>
      <w:r w:rsidRPr="008F01E4">
        <w:rPr>
          <w:rFonts w:ascii="Times New Roman" w:hAnsi="Times New Roman"/>
          <w:sz w:val="24"/>
          <w:szCs w:val="24"/>
        </w:rPr>
        <w:t>Вид сзади:</w:t>
      </w:r>
    </w:p>
    <w:p w:rsidR="00F43963" w:rsidRPr="008F01E4" w:rsidRDefault="00F43963" w:rsidP="00EA2EC2">
      <w:pPr>
        <w:spacing w:after="0" w:line="240" w:lineRule="auto"/>
        <w:jc w:val="both"/>
        <w:rPr>
          <w:rFonts w:ascii="Times New Roman" w:hAnsi="Times New Roman"/>
          <w:sz w:val="24"/>
          <w:szCs w:val="24"/>
        </w:rPr>
      </w:pPr>
    </w:p>
    <w:p w:rsidR="00F43963" w:rsidRPr="008F01E4" w:rsidRDefault="00F43963" w:rsidP="00EA2EC2">
      <w:pPr>
        <w:spacing w:after="0" w:line="240" w:lineRule="auto"/>
        <w:jc w:val="both"/>
        <w:rPr>
          <w:rFonts w:ascii="Times New Roman" w:hAnsi="Times New Roman"/>
          <w:sz w:val="24"/>
          <w:szCs w:val="24"/>
        </w:rPr>
      </w:pPr>
      <w:r w:rsidRPr="008F01E4">
        <w:rPr>
          <w:rFonts w:ascii="Times New Roman" w:hAnsi="Times New Roman"/>
          <w:sz w:val="24"/>
          <w:szCs w:val="24"/>
        </w:rPr>
        <w:t xml:space="preserve"> </w:t>
      </w:r>
    </w:p>
    <w:p w:rsidR="00F43963" w:rsidRPr="008F01E4" w:rsidRDefault="00F43963" w:rsidP="00EA2EC2">
      <w:pPr>
        <w:spacing w:after="0" w:line="240" w:lineRule="auto"/>
        <w:jc w:val="both"/>
        <w:rPr>
          <w:rFonts w:ascii="Times New Roman" w:hAnsi="Times New Roman"/>
          <w:sz w:val="24"/>
          <w:szCs w:val="24"/>
        </w:rPr>
      </w:pPr>
    </w:p>
    <w:p w:rsidR="00F43963" w:rsidRPr="008F01E4" w:rsidRDefault="00F43963" w:rsidP="00EA2EC2">
      <w:pPr>
        <w:spacing w:after="0" w:line="240" w:lineRule="auto"/>
        <w:jc w:val="both"/>
        <w:rPr>
          <w:rFonts w:ascii="Times New Roman" w:hAnsi="Times New Roman"/>
          <w:sz w:val="24"/>
          <w:szCs w:val="24"/>
        </w:rPr>
      </w:pPr>
    </w:p>
    <w:p w:rsidR="00F43963" w:rsidRPr="008F01E4" w:rsidRDefault="00F43963" w:rsidP="00EA2EC2">
      <w:pPr>
        <w:spacing w:after="0" w:line="240" w:lineRule="auto"/>
        <w:jc w:val="both"/>
        <w:rPr>
          <w:rFonts w:ascii="Times New Roman" w:hAnsi="Times New Roman"/>
          <w:sz w:val="24"/>
          <w:szCs w:val="24"/>
        </w:rPr>
      </w:pPr>
    </w:p>
    <w:p w:rsidR="00F43963" w:rsidRPr="008F01E4" w:rsidRDefault="00F43963" w:rsidP="00EA2EC2">
      <w:pPr>
        <w:spacing w:after="0" w:line="240" w:lineRule="auto"/>
        <w:jc w:val="both"/>
        <w:rPr>
          <w:rFonts w:ascii="Times New Roman" w:hAnsi="Times New Roman"/>
          <w:sz w:val="24"/>
          <w:szCs w:val="24"/>
        </w:rPr>
      </w:pPr>
      <w:r w:rsidRPr="008F01E4">
        <w:rPr>
          <w:rFonts w:ascii="Times New Roman" w:hAnsi="Times New Roman"/>
          <w:sz w:val="24"/>
          <w:szCs w:val="24"/>
        </w:rPr>
        <w:t xml:space="preserve"> </w:t>
      </w:r>
    </w:p>
    <w:p w:rsidR="00F43963" w:rsidRPr="008F01E4" w:rsidRDefault="00F43963" w:rsidP="00EA2EC2">
      <w:pPr>
        <w:spacing w:after="0" w:line="240" w:lineRule="auto"/>
        <w:jc w:val="both"/>
        <w:rPr>
          <w:rFonts w:ascii="Times New Roman" w:hAnsi="Times New Roman"/>
          <w:sz w:val="24"/>
          <w:szCs w:val="24"/>
        </w:rPr>
      </w:pPr>
    </w:p>
    <w:p w:rsidR="00F43963" w:rsidRPr="008F01E4" w:rsidRDefault="00F43963" w:rsidP="00EA2EC2">
      <w:pPr>
        <w:spacing w:after="0" w:line="240" w:lineRule="auto"/>
        <w:jc w:val="both"/>
        <w:rPr>
          <w:rFonts w:ascii="Times New Roman" w:hAnsi="Times New Roman"/>
          <w:sz w:val="24"/>
          <w:szCs w:val="24"/>
        </w:rPr>
      </w:pPr>
      <w:r w:rsidRPr="008F01E4">
        <w:rPr>
          <w:rFonts w:ascii="Times New Roman" w:hAnsi="Times New Roman"/>
          <w:sz w:val="24"/>
          <w:szCs w:val="24"/>
        </w:rPr>
        <w:t xml:space="preserve">______________________________  </w:t>
      </w:r>
      <w:r>
        <w:rPr>
          <w:rFonts w:ascii="Times New Roman" w:hAnsi="Times New Roman"/>
          <w:sz w:val="24"/>
          <w:szCs w:val="24"/>
        </w:rPr>
        <w:t xml:space="preserve">                         </w:t>
      </w:r>
      <w:r w:rsidRPr="008F01E4">
        <w:rPr>
          <w:rFonts w:ascii="Times New Roman" w:hAnsi="Times New Roman"/>
          <w:sz w:val="24"/>
          <w:szCs w:val="24"/>
        </w:rPr>
        <w:t xml:space="preserve">   _____________________________________</w:t>
      </w:r>
    </w:p>
    <w:p w:rsidR="00F43963" w:rsidRPr="008F01E4" w:rsidRDefault="00F43963" w:rsidP="00EA2EC2">
      <w:pPr>
        <w:spacing w:after="0" w:line="240" w:lineRule="auto"/>
        <w:jc w:val="both"/>
        <w:rPr>
          <w:rFonts w:ascii="Times New Roman" w:hAnsi="Times New Roman"/>
          <w:sz w:val="24"/>
          <w:szCs w:val="24"/>
        </w:rPr>
      </w:pPr>
      <w:r w:rsidRPr="008F01E4">
        <w:rPr>
          <w:rFonts w:ascii="Times New Roman" w:hAnsi="Times New Roman"/>
          <w:sz w:val="24"/>
          <w:szCs w:val="24"/>
        </w:rPr>
        <w:t xml:space="preserve">(должность, Ф.И.О. заявителя)               </w:t>
      </w:r>
      <w:r>
        <w:rPr>
          <w:rFonts w:ascii="Times New Roman" w:hAnsi="Times New Roman"/>
          <w:sz w:val="24"/>
          <w:szCs w:val="24"/>
        </w:rPr>
        <w:t xml:space="preserve">                                  </w:t>
      </w:r>
      <w:r w:rsidRPr="008F01E4">
        <w:rPr>
          <w:rFonts w:ascii="Times New Roman" w:hAnsi="Times New Roman"/>
          <w:sz w:val="24"/>
          <w:szCs w:val="24"/>
        </w:rPr>
        <w:t xml:space="preserve"> (подпись заявителя)</w:t>
      </w:r>
    </w:p>
    <w:p w:rsidR="00F43963" w:rsidRDefault="00F43963" w:rsidP="00EA2EC2">
      <w:pPr>
        <w:spacing w:after="0" w:line="240" w:lineRule="auto"/>
        <w:jc w:val="both"/>
        <w:rPr>
          <w:rFonts w:ascii="Times New Roman" w:hAnsi="Times New Roman"/>
          <w:sz w:val="24"/>
          <w:szCs w:val="24"/>
        </w:rPr>
      </w:pPr>
      <w:r w:rsidRPr="008F01E4">
        <w:rPr>
          <w:rFonts w:ascii="Times New Roman" w:hAnsi="Times New Roman"/>
          <w:sz w:val="24"/>
          <w:szCs w:val="24"/>
        </w:rPr>
        <w:t xml:space="preserve"> </w:t>
      </w:r>
    </w:p>
    <w:p w:rsidR="00F43963" w:rsidRDefault="00F43963" w:rsidP="00EA2EC2">
      <w:pPr>
        <w:spacing w:after="0" w:line="240" w:lineRule="auto"/>
        <w:jc w:val="both"/>
        <w:rPr>
          <w:rFonts w:ascii="Times New Roman" w:hAnsi="Times New Roman"/>
          <w:sz w:val="24"/>
          <w:szCs w:val="24"/>
        </w:rPr>
      </w:pPr>
      <w:r w:rsidRPr="008F01E4">
        <w:rPr>
          <w:rFonts w:ascii="Times New Roman" w:hAnsi="Times New Roman"/>
          <w:sz w:val="24"/>
          <w:szCs w:val="24"/>
        </w:rPr>
        <w:t xml:space="preserve"> М.П. (при наличии)</w:t>
      </w: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EA2EC2">
      <w:pPr>
        <w:spacing w:after="0" w:line="240" w:lineRule="auto"/>
        <w:jc w:val="both"/>
        <w:rPr>
          <w:rFonts w:ascii="Times New Roman" w:hAnsi="Times New Roman"/>
          <w:sz w:val="24"/>
          <w:szCs w:val="24"/>
        </w:rPr>
      </w:pPr>
    </w:p>
    <w:p w:rsidR="00F43963" w:rsidRDefault="00F43963" w:rsidP="005D1EA4">
      <w:pPr>
        <w:spacing w:after="0" w:line="240" w:lineRule="auto"/>
        <w:rPr>
          <w:rFonts w:ascii="Times New Roman" w:hAnsi="Times New Roman"/>
          <w:sz w:val="20"/>
          <w:szCs w:val="20"/>
        </w:rPr>
      </w:pPr>
    </w:p>
    <w:p w:rsidR="00F43963" w:rsidRPr="009C1456" w:rsidRDefault="00F43963" w:rsidP="00EA2EC2">
      <w:pPr>
        <w:spacing w:after="0" w:line="240" w:lineRule="auto"/>
        <w:jc w:val="right"/>
        <w:rPr>
          <w:rFonts w:ascii="Times New Roman" w:hAnsi="Times New Roman"/>
          <w:sz w:val="20"/>
          <w:szCs w:val="20"/>
        </w:rPr>
      </w:pPr>
      <w:r w:rsidRPr="009C1456">
        <w:rPr>
          <w:rFonts w:ascii="Times New Roman" w:hAnsi="Times New Roman"/>
          <w:sz w:val="20"/>
          <w:szCs w:val="20"/>
        </w:rPr>
        <w:lastRenderedPageBreak/>
        <w:t>Приложение № 4</w:t>
      </w:r>
    </w:p>
    <w:p w:rsidR="00F43963" w:rsidRPr="009C1456" w:rsidRDefault="00F43963" w:rsidP="00EA2EC2">
      <w:pPr>
        <w:spacing w:after="0" w:line="240" w:lineRule="auto"/>
        <w:jc w:val="right"/>
        <w:rPr>
          <w:rFonts w:ascii="Times New Roman" w:hAnsi="Times New Roman"/>
          <w:sz w:val="20"/>
          <w:szCs w:val="20"/>
        </w:rPr>
      </w:pPr>
      <w:r w:rsidRPr="009C1456">
        <w:rPr>
          <w:rFonts w:ascii="Times New Roman" w:hAnsi="Times New Roman"/>
          <w:sz w:val="20"/>
          <w:szCs w:val="20"/>
        </w:rPr>
        <w:t xml:space="preserve"> к административному регламенту </w:t>
      </w:r>
    </w:p>
    <w:p w:rsidR="00F43963" w:rsidRPr="009C1456" w:rsidRDefault="00F43963" w:rsidP="00EA2EC2">
      <w:pPr>
        <w:spacing w:after="0" w:line="240" w:lineRule="auto"/>
        <w:jc w:val="right"/>
        <w:rPr>
          <w:rFonts w:ascii="Times New Roman" w:hAnsi="Times New Roman"/>
          <w:sz w:val="20"/>
          <w:szCs w:val="20"/>
        </w:rPr>
      </w:pPr>
      <w:bookmarkStart w:id="0" w:name="_Hlk94793096"/>
      <w:r w:rsidRPr="009C1456">
        <w:rPr>
          <w:rFonts w:ascii="Times New Roman" w:hAnsi="Times New Roman"/>
          <w:sz w:val="20"/>
          <w:szCs w:val="20"/>
        </w:rPr>
        <w:t>предоставления муниципальной услуги,</w:t>
      </w:r>
    </w:p>
    <w:p w:rsidR="00F43963" w:rsidRPr="009C1456" w:rsidRDefault="00F43963" w:rsidP="00EA2EC2">
      <w:pPr>
        <w:spacing w:after="0" w:line="240" w:lineRule="auto"/>
        <w:jc w:val="right"/>
        <w:rPr>
          <w:rFonts w:ascii="Times New Roman" w:hAnsi="Times New Roman"/>
          <w:sz w:val="20"/>
          <w:szCs w:val="20"/>
        </w:rPr>
      </w:pPr>
      <w:r w:rsidRPr="009C1456">
        <w:rPr>
          <w:rFonts w:ascii="Times New Roman" w:hAnsi="Times New Roman"/>
          <w:sz w:val="20"/>
          <w:szCs w:val="20"/>
        </w:rPr>
        <w:t xml:space="preserve"> </w:t>
      </w:r>
      <w:proofErr w:type="gramStart"/>
      <w:r w:rsidRPr="009C1456">
        <w:rPr>
          <w:rFonts w:ascii="Times New Roman" w:hAnsi="Times New Roman"/>
          <w:sz w:val="20"/>
          <w:szCs w:val="20"/>
        </w:rPr>
        <w:t>утвержденному</w:t>
      </w:r>
      <w:proofErr w:type="gramEnd"/>
      <w:r w:rsidRPr="009C1456">
        <w:rPr>
          <w:rFonts w:ascii="Times New Roman" w:hAnsi="Times New Roman"/>
          <w:sz w:val="20"/>
          <w:szCs w:val="20"/>
        </w:rPr>
        <w:t xml:space="preserve"> постановлением администрации </w:t>
      </w:r>
    </w:p>
    <w:p w:rsidR="00F43963" w:rsidRPr="009C1456" w:rsidRDefault="007E1109" w:rsidP="00EA2EC2">
      <w:pPr>
        <w:spacing w:after="0" w:line="240" w:lineRule="auto"/>
        <w:jc w:val="right"/>
        <w:rPr>
          <w:rFonts w:ascii="Times New Roman" w:hAnsi="Times New Roman"/>
          <w:sz w:val="20"/>
          <w:szCs w:val="20"/>
        </w:rPr>
      </w:pPr>
      <w:r>
        <w:rPr>
          <w:rFonts w:ascii="Times New Roman" w:hAnsi="Times New Roman"/>
          <w:sz w:val="20"/>
          <w:szCs w:val="20"/>
        </w:rPr>
        <w:t>Искровского</w:t>
      </w:r>
      <w:r w:rsidR="00F43963" w:rsidRPr="009C1456">
        <w:rPr>
          <w:rFonts w:ascii="Times New Roman" w:hAnsi="Times New Roman"/>
          <w:sz w:val="20"/>
          <w:szCs w:val="20"/>
        </w:rPr>
        <w:t xml:space="preserve"> сельского поселения </w:t>
      </w:r>
    </w:p>
    <w:bookmarkEnd w:id="0"/>
    <w:p w:rsidR="00376A05" w:rsidRPr="00411878" w:rsidRDefault="00376A05" w:rsidP="00376A05">
      <w:pPr>
        <w:spacing w:after="0" w:line="240" w:lineRule="auto"/>
        <w:jc w:val="right"/>
        <w:rPr>
          <w:rFonts w:ascii="Times New Roman" w:hAnsi="Times New Roman"/>
          <w:sz w:val="24"/>
          <w:szCs w:val="24"/>
        </w:rPr>
      </w:pPr>
      <w:r w:rsidRPr="00D37E1F">
        <w:rPr>
          <w:rFonts w:ascii="Times New Roman" w:hAnsi="Times New Roman"/>
          <w:sz w:val="20"/>
          <w:szCs w:val="20"/>
        </w:rPr>
        <w:t xml:space="preserve">от </w:t>
      </w:r>
      <w:r>
        <w:rPr>
          <w:rFonts w:ascii="Times New Roman" w:hAnsi="Times New Roman"/>
          <w:sz w:val="20"/>
          <w:szCs w:val="20"/>
        </w:rPr>
        <w:t>28.10.2022</w:t>
      </w:r>
      <w:r w:rsidRPr="00D37E1F">
        <w:rPr>
          <w:rFonts w:ascii="Times New Roman" w:hAnsi="Times New Roman"/>
          <w:sz w:val="20"/>
          <w:szCs w:val="20"/>
        </w:rPr>
        <w:t xml:space="preserve"> №</w:t>
      </w:r>
      <w:r>
        <w:rPr>
          <w:rFonts w:ascii="Times New Roman" w:hAnsi="Times New Roman"/>
          <w:sz w:val="20"/>
          <w:szCs w:val="20"/>
        </w:rPr>
        <w:t>29</w:t>
      </w:r>
    </w:p>
    <w:p w:rsidR="00F43963" w:rsidRPr="00411878" w:rsidRDefault="00F43963" w:rsidP="00EA2EC2">
      <w:pPr>
        <w:spacing w:after="0" w:line="240" w:lineRule="auto"/>
        <w:jc w:val="right"/>
        <w:rPr>
          <w:rFonts w:ascii="Times New Roman" w:hAnsi="Times New Roman"/>
          <w:sz w:val="24"/>
          <w:szCs w:val="24"/>
        </w:rPr>
      </w:pPr>
      <w:bookmarkStart w:id="1" w:name="_GoBack"/>
      <w:bookmarkEnd w:id="1"/>
    </w:p>
    <w:p w:rsidR="00F43963" w:rsidRPr="00411878" w:rsidRDefault="00F43963" w:rsidP="00EA2EC2">
      <w:pPr>
        <w:spacing w:after="0" w:line="240" w:lineRule="auto"/>
        <w:jc w:val="center"/>
        <w:rPr>
          <w:rFonts w:ascii="Times New Roman" w:hAnsi="Times New Roman"/>
          <w:sz w:val="24"/>
          <w:szCs w:val="24"/>
        </w:rPr>
      </w:pPr>
      <w:r w:rsidRPr="00411878">
        <w:rPr>
          <w:rFonts w:ascii="Times New Roman" w:hAnsi="Times New Roman"/>
          <w:sz w:val="24"/>
          <w:szCs w:val="24"/>
        </w:rPr>
        <w:t xml:space="preserve">БЛОК-СХЕМА </w:t>
      </w:r>
    </w:p>
    <w:p w:rsidR="00F43963" w:rsidRPr="00411878" w:rsidRDefault="00F43963" w:rsidP="00EA2EC2">
      <w:pPr>
        <w:spacing w:after="0" w:line="240" w:lineRule="auto"/>
        <w:jc w:val="center"/>
        <w:rPr>
          <w:rFonts w:ascii="Times New Roman" w:hAnsi="Times New Roman"/>
          <w:sz w:val="24"/>
          <w:szCs w:val="24"/>
        </w:rPr>
      </w:pPr>
      <w:proofErr w:type="gramStart"/>
      <w:r w:rsidRPr="00411878">
        <w:rPr>
          <w:rFonts w:ascii="Times New Roman" w:hAnsi="Times New Roman"/>
          <w:sz w:val="24"/>
          <w:szCs w:val="24"/>
        </w:rPr>
        <w:t>последовательности действий при выдаче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указанного транспортного средства проходят по автомобильным дорогам местного значения муниц</w:t>
      </w:r>
      <w:r>
        <w:rPr>
          <w:rFonts w:ascii="Times New Roman" w:hAnsi="Times New Roman"/>
          <w:sz w:val="24"/>
          <w:szCs w:val="24"/>
        </w:rPr>
        <w:t xml:space="preserve">ипального образования </w:t>
      </w:r>
      <w:r w:rsidRPr="00411878">
        <w:rPr>
          <w:rFonts w:ascii="Times New Roman" w:hAnsi="Times New Roman"/>
          <w:sz w:val="24"/>
          <w:szCs w:val="24"/>
        </w:rPr>
        <w:t xml:space="preserve"> и не проходят по автомобильным дорогам федерального, регионального или межмуниципального значения, участкам таких автомобильных дорог (далее - специальное разрешение)</w:t>
      </w:r>
      <w:proofErr w:type="gramEnd"/>
    </w:p>
    <w:p w:rsidR="00F43963" w:rsidRPr="00411878" w:rsidRDefault="00F43963" w:rsidP="00EA2EC2">
      <w:pPr>
        <w:spacing w:after="0" w:line="240" w:lineRule="auto"/>
        <w:ind w:firstLine="567"/>
        <w:jc w:val="both"/>
        <w:rPr>
          <w:rFonts w:ascii="Times New Roman" w:hAnsi="Times New Roman"/>
          <w:sz w:val="24"/>
          <w:szCs w:val="24"/>
        </w:rPr>
      </w:pPr>
      <w:r w:rsidRPr="00411878">
        <w:rPr>
          <w:rFonts w:ascii="Times New Roman" w:hAnsi="Times New Roman"/>
          <w:sz w:val="24"/>
          <w:szCs w:val="24"/>
        </w:rPr>
        <w:t>┌════════════════════════════════════════════════════════════════</w:t>
      </w:r>
      <w:r w:rsidRPr="00411878">
        <w:rPr>
          <w:rFonts w:ascii="Times New Roman" w:hAnsi="Times New Roman"/>
          <w:sz w:val="24"/>
          <w:szCs w:val="24"/>
        </w:rPr>
        <w:br/>
        <w:t>│Прием, регистрация заявления о выдаче специального разрешения │</w:t>
      </w:r>
      <w:r w:rsidRPr="00411878">
        <w:rPr>
          <w:rFonts w:ascii="Times New Roman" w:hAnsi="Times New Roman"/>
          <w:sz w:val="24"/>
          <w:szCs w:val="24"/>
        </w:rPr>
        <w:br/>
        <w:t>│и прилагаемых к нему документов │</w:t>
      </w:r>
      <w:r w:rsidRPr="00411878">
        <w:rPr>
          <w:rFonts w:ascii="Times New Roman" w:hAnsi="Times New Roman"/>
          <w:sz w:val="24"/>
          <w:szCs w:val="24"/>
        </w:rPr>
        <w:br/>
        <w:t>└═══════════════════════════════┬</w:t>
      </w:r>
      <w:r>
        <w:rPr>
          <w:rFonts w:ascii="Times New Roman" w:hAnsi="Times New Roman"/>
          <w:sz w:val="24"/>
          <w:szCs w:val="24"/>
        </w:rPr>
        <w:t>═══════════════════════</w:t>
      </w:r>
      <w:r w:rsidRPr="00411878">
        <w:rPr>
          <w:rFonts w:ascii="Times New Roman" w:hAnsi="Times New Roman"/>
          <w:sz w:val="24"/>
          <w:szCs w:val="24"/>
        </w:rPr>
        <w:t>…</w:t>
      </w:r>
    </w:p>
    <w:p w:rsidR="00F43963" w:rsidRPr="00411878" w:rsidRDefault="00F43963" w:rsidP="00EA2EC2">
      <w:pPr>
        <w:spacing w:after="0" w:line="240" w:lineRule="auto"/>
        <w:ind w:firstLine="567"/>
        <w:jc w:val="both"/>
        <w:rPr>
          <w:rFonts w:ascii="Times New Roman" w:hAnsi="Times New Roman"/>
          <w:sz w:val="24"/>
          <w:szCs w:val="24"/>
        </w:rPr>
      </w:pPr>
      <w:r w:rsidRPr="00411878">
        <w:rPr>
          <w:rFonts w:ascii="Times New Roman" w:hAnsi="Times New Roman"/>
          <w:sz w:val="24"/>
          <w:szCs w:val="24"/>
        </w:rPr>
        <w:t xml:space="preserve">                               \│/ </w:t>
      </w:r>
    </w:p>
    <w:p w:rsidR="00F43963" w:rsidRPr="00411878" w:rsidRDefault="00F43963" w:rsidP="00EA2EC2">
      <w:pPr>
        <w:spacing w:after="0" w:line="240" w:lineRule="auto"/>
        <w:ind w:firstLine="567"/>
        <w:jc w:val="both"/>
        <w:rPr>
          <w:rFonts w:ascii="Times New Roman" w:hAnsi="Times New Roman"/>
          <w:sz w:val="24"/>
          <w:szCs w:val="24"/>
        </w:rPr>
      </w:pPr>
      <w:r w:rsidRPr="00411878">
        <w:rPr>
          <w:rFonts w:ascii="Times New Roman" w:hAnsi="Times New Roman"/>
          <w:sz w:val="24"/>
          <w:szCs w:val="24"/>
        </w:rPr>
        <w:t>┌═══════════════════════════════┴</w:t>
      </w:r>
      <w:r>
        <w:rPr>
          <w:rFonts w:ascii="Times New Roman" w:hAnsi="Times New Roman"/>
          <w:sz w:val="24"/>
          <w:szCs w:val="24"/>
        </w:rPr>
        <w:t>═════════════════════</w:t>
      </w:r>
      <w:r w:rsidRPr="00411878">
        <w:rPr>
          <w:rFonts w:ascii="Times New Roman" w:hAnsi="Times New Roman"/>
          <w:sz w:val="24"/>
          <w:szCs w:val="24"/>
        </w:rPr>
        <w:br/>
        <w:t>│Осуществление запросов в рамках межведомственного и внутриведомственного                    взаимодействия │</w:t>
      </w:r>
      <w:r w:rsidRPr="00411878">
        <w:rPr>
          <w:rFonts w:ascii="Times New Roman" w:hAnsi="Times New Roman"/>
          <w:sz w:val="24"/>
          <w:szCs w:val="24"/>
        </w:rPr>
        <w:br/>
        <w:t>└═══════════════════════════════┬═</w:t>
      </w:r>
      <w:r>
        <w:rPr>
          <w:rFonts w:ascii="Times New Roman" w:hAnsi="Times New Roman"/>
          <w:sz w:val="24"/>
          <w:szCs w:val="24"/>
        </w:rPr>
        <w:t>═══════════════════════</w:t>
      </w:r>
    </w:p>
    <w:p w:rsidR="00F43963" w:rsidRPr="00411878" w:rsidRDefault="00F43963" w:rsidP="00EA2EC2">
      <w:pPr>
        <w:spacing w:after="0" w:line="240" w:lineRule="auto"/>
        <w:ind w:firstLine="567"/>
        <w:jc w:val="both"/>
        <w:rPr>
          <w:rFonts w:ascii="Times New Roman" w:hAnsi="Times New Roman"/>
          <w:sz w:val="24"/>
          <w:szCs w:val="24"/>
        </w:rPr>
      </w:pPr>
      <w:r w:rsidRPr="00411878">
        <w:rPr>
          <w:rFonts w:ascii="Times New Roman" w:hAnsi="Times New Roman"/>
          <w:sz w:val="24"/>
          <w:szCs w:val="24"/>
        </w:rPr>
        <w:t xml:space="preserve">                               \│/ </w:t>
      </w:r>
    </w:p>
    <w:p w:rsidR="00F43963" w:rsidRPr="00411878" w:rsidRDefault="00F43963" w:rsidP="00EA2EC2">
      <w:pPr>
        <w:spacing w:after="0" w:line="240" w:lineRule="auto"/>
        <w:ind w:firstLine="567"/>
        <w:jc w:val="both"/>
        <w:rPr>
          <w:rFonts w:ascii="Times New Roman" w:hAnsi="Times New Roman"/>
          <w:sz w:val="24"/>
          <w:szCs w:val="24"/>
        </w:rPr>
      </w:pPr>
      <w:r w:rsidRPr="00411878">
        <w:rPr>
          <w:rFonts w:ascii="Times New Roman" w:hAnsi="Times New Roman"/>
          <w:sz w:val="24"/>
          <w:szCs w:val="24"/>
        </w:rPr>
        <w:t>┌═══════════════════════════════┴════════════════════════════════</w:t>
      </w:r>
      <w:r w:rsidRPr="00411878">
        <w:rPr>
          <w:rFonts w:ascii="Times New Roman" w:hAnsi="Times New Roman"/>
          <w:sz w:val="24"/>
          <w:szCs w:val="24"/>
        </w:rPr>
        <w:br/>
        <w:t>│Согласование маршрута с владельцами автомобильных дорог, │</w:t>
      </w:r>
      <w:r w:rsidRPr="00411878">
        <w:rPr>
          <w:rFonts w:ascii="Times New Roman" w:hAnsi="Times New Roman"/>
          <w:sz w:val="24"/>
          <w:szCs w:val="24"/>
        </w:rPr>
        <w:br/>
        <w:t xml:space="preserve">│Управлением Государственной </w:t>
      </w:r>
      <w:proofErr w:type="gramStart"/>
      <w:r w:rsidRPr="00411878">
        <w:rPr>
          <w:rFonts w:ascii="Times New Roman" w:hAnsi="Times New Roman"/>
          <w:sz w:val="24"/>
          <w:szCs w:val="24"/>
        </w:rPr>
        <w:t>инспекции безопасности дорожного │</w:t>
      </w:r>
      <w:r w:rsidRPr="00411878">
        <w:rPr>
          <w:rFonts w:ascii="Times New Roman" w:hAnsi="Times New Roman"/>
          <w:sz w:val="24"/>
          <w:szCs w:val="24"/>
        </w:rPr>
        <w:br/>
        <w:t>│движения Управления внутренних дел Российской</w:t>
      </w:r>
      <w:proofErr w:type="gramEnd"/>
      <w:r w:rsidRPr="00411878">
        <w:rPr>
          <w:rFonts w:ascii="Times New Roman" w:hAnsi="Times New Roman"/>
          <w:sz w:val="24"/>
          <w:szCs w:val="24"/>
        </w:rPr>
        <w:t xml:space="preserve"> Федерации │</w:t>
      </w:r>
      <w:r w:rsidRPr="00411878">
        <w:rPr>
          <w:rFonts w:ascii="Times New Roman" w:hAnsi="Times New Roman"/>
          <w:sz w:val="24"/>
          <w:szCs w:val="24"/>
        </w:rPr>
        <w:br/>
        <w:t>│ (при перевозке тяжеловесных и (или) крупногабаритных грузов) │</w:t>
      </w:r>
      <w:r w:rsidRPr="00411878">
        <w:rPr>
          <w:rFonts w:ascii="Times New Roman" w:hAnsi="Times New Roman"/>
          <w:sz w:val="24"/>
          <w:szCs w:val="24"/>
        </w:rPr>
        <w:br/>
        <w:t>└═══════════════┬═════════════════</w:t>
      </w:r>
      <w:r>
        <w:rPr>
          <w:rFonts w:ascii="Times New Roman" w:hAnsi="Times New Roman"/>
          <w:sz w:val="24"/>
          <w:szCs w:val="24"/>
        </w:rPr>
        <w:t>═══════════════┬══════</w:t>
      </w:r>
    </w:p>
    <w:p w:rsidR="00F43963" w:rsidRPr="00411878" w:rsidRDefault="00F43963" w:rsidP="00EA2EC2">
      <w:pPr>
        <w:spacing w:after="0" w:line="240" w:lineRule="auto"/>
        <w:ind w:firstLine="567"/>
        <w:jc w:val="both"/>
        <w:rPr>
          <w:rFonts w:ascii="Times New Roman" w:hAnsi="Times New Roman"/>
          <w:sz w:val="24"/>
          <w:szCs w:val="24"/>
        </w:rPr>
      </w:pPr>
      <w:r w:rsidRPr="00411878">
        <w:rPr>
          <w:rFonts w:ascii="Times New Roman" w:hAnsi="Times New Roman"/>
          <w:sz w:val="24"/>
          <w:szCs w:val="24"/>
        </w:rPr>
        <w:t xml:space="preserve">               \│/                              \│/ </w:t>
      </w:r>
    </w:p>
    <w:p w:rsidR="00F43963" w:rsidRPr="00411878" w:rsidRDefault="00F43963" w:rsidP="00EA2EC2">
      <w:pPr>
        <w:spacing w:after="0" w:line="240" w:lineRule="auto"/>
        <w:ind w:firstLine="567"/>
        <w:jc w:val="both"/>
        <w:rPr>
          <w:rFonts w:ascii="Times New Roman" w:hAnsi="Times New Roman"/>
          <w:sz w:val="24"/>
          <w:szCs w:val="24"/>
        </w:rPr>
      </w:pPr>
      <w:r w:rsidRPr="00411878">
        <w:rPr>
          <w:rFonts w:ascii="Times New Roman" w:hAnsi="Times New Roman"/>
          <w:sz w:val="24"/>
          <w:szCs w:val="24"/>
        </w:rPr>
        <w:t>┌═══════════════┴══════════════</w:t>
      </w:r>
      <w:r>
        <w:rPr>
          <w:rFonts w:ascii="Times New Roman" w:hAnsi="Times New Roman"/>
          <w:sz w:val="24"/>
          <w:szCs w:val="24"/>
        </w:rPr>
        <w:t>┌═══════════════┴════════</w:t>
      </w:r>
      <w:r w:rsidRPr="00411878">
        <w:rPr>
          <w:rFonts w:ascii="Times New Roman" w:hAnsi="Times New Roman"/>
          <w:sz w:val="24"/>
          <w:szCs w:val="24"/>
        </w:rPr>
        <w:br/>
        <w:t>│Распоряжение главы администрации о выдаче специального разрешения или об отказе в выдаче специального разрешения │</w:t>
      </w:r>
      <w:r w:rsidRPr="00411878">
        <w:rPr>
          <w:rFonts w:ascii="Times New Roman" w:hAnsi="Times New Roman"/>
          <w:sz w:val="24"/>
          <w:szCs w:val="24"/>
        </w:rPr>
        <w:br/>
        <w:t>└═══════════════┬══════════════… └</w:t>
      </w:r>
      <w:r>
        <w:rPr>
          <w:rFonts w:ascii="Times New Roman" w:hAnsi="Times New Roman"/>
          <w:sz w:val="24"/>
          <w:szCs w:val="24"/>
        </w:rPr>
        <w:t>═══════════════┬══════</w:t>
      </w:r>
    </w:p>
    <w:p w:rsidR="00F43963" w:rsidRPr="00411878" w:rsidRDefault="00F43963" w:rsidP="00EA2EC2">
      <w:pPr>
        <w:spacing w:after="0" w:line="240" w:lineRule="auto"/>
        <w:ind w:firstLine="567"/>
        <w:jc w:val="both"/>
        <w:rPr>
          <w:rFonts w:ascii="Times New Roman" w:hAnsi="Times New Roman"/>
          <w:sz w:val="24"/>
          <w:szCs w:val="24"/>
        </w:rPr>
      </w:pPr>
      <w:r w:rsidRPr="00411878">
        <w:rPr>
          <w:rFonts w:ascii="Times New Roman" w:hAnsi="Times New Roman"/>
          <w:sz w:val="24"/>
          <w:szCs w:val="24"/>
        </w:rPr>
        <w:t xml:space="preserve">               \│/                              \│/ </w:t>
      </w:r>
    </w:p>
    <w:p w:rsidR="00F43963" w:rsidRDefault="00F43963" w:rsidP="00EA2EC2">
      <w:pPr>
        <w:spacing w:after="0" w:line="240" w:lineRule="auto"/>
        <w:ind w:firstLine="567"/>
        <w:jc w:val="both"/>
        <w:rPr>
          <w:rFonts w:ascii="Times New Roman" w:hAnsi="Times New Roman"/>
          <w:sz w:val="24"/>
          <w:szCs w:val="24"/>
        </w:rPr>
      </w:pPr>
      <w:r>
        <w:rPr>
          <w:rFonts w:ascii="Times New Roman" w:hAnsi="Times New Roman"/>
          <w:sz w:val="24"/>
          <w:szCs w:val="24"/>
        </w:rPr>
        <w:t>┌═══════════════┴══════════════┌═══════════════┴═════</w:t>
      </w:r>
      <w:r w:rsidRPr="00411878">
        <w:rPr>
          <w:rFonts w:ascii="Times New Roman" w:hAnsi="Times New Roman"/>
          <w:sz w:val="24"/>
          <w:szCs w:val="24"/>
        </w:rPr>
        <w:br/>
        <w:t>│Выдача специального разрешения или информирование заявителя и выдача копии распоряжения главы администрации об отказе в выдаче специального разрешения │</w:t>
      </w:r>
      <w:r w:rsidRPr="00411878">
        <w:rPr>
          <w:rFonts w:ascii="Times New Roman" w:hAnsi="Times New Roman"/>
          <w:sz w:val="24"/>
          <w:szCs w:val="24"/>
        </w:rPr>
        <w:br/>
        <w:t>└══════════════════════════════… └</w:t>
      </w:r>
      <w:r>
        <w:rPr>
          <w:rFonts w:ascii="Times New Roman" w:hAnsi="Times New Roman"/>
          <w:sz w:val="24"/>
          <w:szCs w:val="24"/>
        </w:rPr>
        <w:t>═════════════════════</w:t>
      </w:r>
    </w:p>
    <w:p w:rsidR="00F43963" w:rsidRPr="00411878" w:rsidRDefault="00F43963" w:rsidP="00EA2EC2">
      <w:pPr>
        <w:spacing w:after="0" w:line="240" w:lineRule="auto"/>
        <w:jc w:val="both"/>
        <w:rPr>
          <w:rFonts w:ascii="Times New Roman" w:hAnsi="Times New Roman"/>
          <w:sz w:val="24"/>
          <w:szCs w:val="24"/>
        </w:rPr>
      </w:pPr>
    </w:p>
    <w:p w:rsidR="00F43963" w:rsidRDefault="00F43963"/>
    <w:sectPr w:rsidR="00F43963" w:rsidSect="002B0678">
      <w:pgSz w:w="11906" w:h="16838"/>
      <w:pgMar w:top="489" w:right="851" w:bottom="16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7C5B04"/>
    <w:multiLevelType w:val="multilevel"/>
    <w:tmpl w:val="1C8A4C28"/>
    <w:lvl w:ilvl="0">
      <w:start w:val="1"/>
      <w:numFmt w:val="decimal"/>
      <w:lvlText w:val="%1."/>
      <w:lvlJc w:val="left"/>
      <w:pPr>
        <w:ind w:left="1740" w:hanging="1020"/>
      </w:pPr>
      <w:rPr>
        <w:rFonts w:ascii="Times New Roman" w:hAnsi="Times New Roman"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gutterAtTop/>
  <w:proofState w:spelling="clean" w:grammar="clean"/>
  <w:doNotTrackMoves/>
  <w:defaultTabStop w:val="708"/>
  <w:drawingGridHorizontalSpacing w:val="120"/>
  <w:drawingGridVerticalSpacing w:val="163"/>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E92"/>
    <w:rsid w:val="0001343C"/>
    <w:rsid w:val="000851A3"/>
    <w:rsid w:val="000F643F"/>
    <w:rsid w:val="0012564C"/>
    <w:rsid w:val="00131997"/>
    <w:rsid w:val="00152CA4"/>
    <w:rsid w:val="00160456"/>
    <w:rsid w:val="002172E5"/>
    <w:rsid w:val="002173C3"/>
    <w:rsid w:val="002B0678"/>
    <w:rsid w:val="002E0A56"/>
    <w:rsid w:val="00323C77"/>
    <w:rsid w:val="00376A05"/>
    <w:rsid w:val="00411878"/>
    <w:rsid w:val="00434E67"/>
    <w:rsid w:val="00455A1C"/>
    <w:rsid w:val="00496AF7"/>
    <w:rsid w:val="005B10A6"/>
    <w:rsid w:val="005D1EA4"/>
    <w:rsid w:val="006763B1"/>
    <w:rsid w:val="00782575"/>
    <w:rsid w:val="007E1109"/>
    <w:rsid w:val="00832545"/>
    <w:rsid w:val="008D4790"/>
    <w:rsid w:val="008F01E4"/>
    <w:rsid w:val="009034DC"/>
    <w:rsid w:val="009C0905"/>
    <w:rsid w:val="009C1456"/>
    <w:rsid w:val="00A172C0"/>
    <w:rsid w:val="00A650D8"/>
    <w:rsid w:val="00A8003D"/>
    <w:rsid w:val="00C1125F"/>
    <w:rsid w:val="00D37E1F"/>
    <w:rsid w:val="00D40CEB"/>
    <w:rsid w:val="00DA502B"/>
    <w:rsid w:val="00E237A4"/>
    <w:rsid w:val="00E77005"/>
    <w:rsid w:val="00E9360E"/>
    <w:rsid w:val="00EA2EC2"/>
    <w:rsid w:val="00F15654"/>
    <w:rsid w:val="00F43963"/>
    <w:rsid w:val="00F47E92"/>
    <w:rsid w:val="00FA08B7"/>
    <w:rsid w:val="00FD6E41"/>
    <w:rsid w:val="00FF4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EC2"/>
    <w:pPr>
      <w:spacing w:after="200" w:line="276" w:lineRule="auto"/>
    </w:pPr>
    <w:rPr>
      <w:rFonts w:eastAsia="Times New Roman"/>
      <w:sz w:val="22"/>
      <w:szCs w:val="22"/>
    </w:rPr>
  </w:style>
  <w:style w:type="paragraph" w:styleId="1">
    <w:name w:val="heading 1"/>
    <w:basedOn w:val="a"/>
    <w:link w:val="10"/>
    <w:uiPriority w:val="99"/>
    <w:qFormat/>
    <w:rsid w:val="00EA2EC2"/>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link w:val="20"/>
    <w:uiPriority w:val="99"/>
    <w:qFormat/>
    <w:rsid w:val="00EA2EC2"/>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link w:val="30"/>
    <w:uiPriority w:val="99"/>
    <w:qFormat/>
    <w:rsid w:val="00EA2EC2"/>
    <w:pPr>
      <w:spacing w:before="100" w:beforeAutospacing="1" w:after="100" w:afterAutospacing="1" w:line="240" w:lineRule="auto"/>
      <w:outlineLvl w:val="2"/>
    </w:pPr>
    <w:rPr>
      <w:rFonts w:ascii="Times New Roman" w:hAnsi="Times New Roman"/>
      <w:b/>
      <w:bCs/>
      <w:sz w:val="27"/>
      <w:szCs w:val="27"/>
    </w:rPr>
  </w:style>
  <w:style w:type="paragraph" w:styleId="4">
    <w:name w:val="heading 4"/>
    <w:basedOn w:val="a"/>
    <w:link w:val="40"/>
    <w:uiPriority w:val="99"/>
    <w:qFormat/>
    <w:rsid w:val="00EA2EC2"/>
    <w:pPr>
      <w:spacing w:before="100" w:beforeAutospacing="1" w:after="100" w:afterAutospacing="1" w:line="240" w:lineRule="auto"/>
      <w:outlineLvl w:val="3"/>
    </w:pPr>
    <w:rPr>
      <w:rFonts w:ascii="Times New Roman" w:hAnsi="Times New Roman"/>
      <w:b/>
      <w:bCs/>
      <w:sz w:val="24"/>
      <w:szCs w:val="24"/>
    </w:rPr>
  </w:style>
  <w:style w:type="paragraph" w:styleId="5">
    <w:name w:val="heading 5"/>
    <w:basedOn w:val="a"/>
    <w:link w:val="50"/>
    <w:uiPriority w:val="99"/>
    <w:qFormat/>
    <w:rsid w:val="00EA2EC2"/>
    <w:pPr>
      <w:spacing w:before="100" w:beforeAutospacing="1" w:after="100" w:afterAutospacing="1" w:line="240" w:lineRule="auto"/>
      <w:outlineLvl w:val="4"/>
    </w:pPr>
    <w:rPr>
      <w:rFonts w:ascii="Times New Roman" w:hAnsi="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A2EC2"/>
    <w:rPr>
      <w:rFonts w:ascii="Times New Roman" w:hAnsi="Times New Roman" w:cs="Times New Roman"/>
      <w:b/>
      <w:bCs/>
      <w:kern w:val="36"/>
      <w:sz w:val="48"/>
      <w:szCs w:val="48"/>
      <w:lang w:eastAsia="ru-RU"/>
    </w:rPr>
  </w:style>
  <w:style w:type="character" w:customStyle="1" w:styleId="20">
    <w:name w:val="Заголовок 2 Знак"/>
    <w:link w:val="2"/>
    <w:uiPriority w:val="99"/>
    <w:locked/>
    <w:rsid w:val="00EA2EC2"/>
    <w:rPr>
      <w:rFonts w:ascii="Times New Roman" w:hAnsi="Times New Roman" w:cs="Times New Roman"/>
      <w:b/>
      <w:bCs/>
      <w:sz w:val="36"/>
      <w:szCs w:val="36"/>
      <w:lang w:eastAsia="ru-RU"/>
    </w:rPr>
  </w:style>
  <w:style w:type="character" w:customStyle="1" w:styleId="30">
    <w:name w:val="Заголовок 3 Знак"/>
    <w:link w:val="3"/>
    <w:uiPriority w:val="99"/>
    <w:locked/>
    <w:rsid w:val="00EA2EC2"/>
    <w:rPr>
      <w:rFonts w:ascii="Times New Roman" w:hAnsi="Times New Roman" w:cs="Times New Roman"/>
      <w:b/>
      <w:bCs/>
      <w:sz w:val="27"/>
      <w:szCs w:val="27"/>
      <w:lang w:eastAsia="ru-RU"/>
    </w:rPr>
  </w:style>
  <w:style w:type="character" w:customStyle="1" w:styleId="40">
    <w:name w:val="Заголовок 4 Знак"/>
    <w:link w:val="4"/>
    <w:uiPriority w:val="99"/>
    <w:locked/>
    <w:rsid w:val="00EA2EC2"/>
    <w:rPr>
      <w:rFonts w:ascii="Times New Roman" w:hAnsi="Times New Roman" w:cs="Times New Roman"/>
      <w:b/>
      <w:bCs/>
      <w:sz w:val="24"/>
      <w:szCs w:val="24"/>
      <w:lang w:eastAsia="ru-RU"/>
    </w:rPr>
  </w:style>
  <w:style w:type="character" w:customStyle="1" w:styleId="50">
    <w:name w:val="Заголовок 5 Знак"/>
    <w:link w:val="5"/>
    <w:uiPriority w:val="99"/>
    <w:locked/>
    <w:rsid w:val="00EA2EC2"/>
    <w:rPr>
      <w:rFonts w:ascii="Times New Roman" w:hAnsi="Times New Roman" w:cs="Times New Roman"/>
      <w:b/>
      <w:bCs/>
      <w:sz w:val="20"/>
      <w:szCs w:val="20"/>
      <w:lang w:eastAsia="ru-RU"/>
    </w:rPr>
  </w:style>
  <w:style w:type="paragraph" w:customStyle="1" w:styleId="headertext">
    <w:name w:val="headertext"/>
    <w:basedOn w:val="a"/>
    <w:uiPriority w:val="99"/>
    <w:rsid w:val="00EA2EC2"/>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
    <w:uiPriority w:val="99"/>
    <w:rsid w:val="00EA2EC2"/>
    <w:pPr>
      <w:spacing w:before="100" w:beforeAutospacing="1" w:after="100" w:afterAutospacing="1" w:line="240" w:lineRule="auto"/>
    </w:pPr>
    <w:rPr>
      <w:rFonts w:ascii="Times New Roman" w:hAnsi="Times New Roman"/>
      <w:sz w:val="24"/>
      <w:szCs w:val="24"/>
    </w:rPr>
  </w:style>
  <w:style w:type="character" w:styleId="a3">
    <w:name w:val="Hyperlink"/>
    <w:uiPriority w:val="99"/>
    <w:rsid w:val="00EA2EC2"/>
    <w:rPr>
      <w:rFonts w:cs="Times New Roman"/>
      <w:color w:val="0000FF"/>
      <w:u w:val="single"/>
    </w:rPr>
  </w:style>
  <w:style w:type="paragraph" w:customStyle="1" w:styleId="unformattext">
    <w:name w:val="unformattext"/>
    <w:basedOn w:val="a"/>
    <w:uiPriority w:val="99"/>
    <w:rsid w:val="00EA2EC2"/>
    <w:pPr>
      <w:spacing w:before="100" w:beforeAutospacing="1" w:after="100" w:afterAutospacing="1" w:line="240" w:lineRule="auto"/>
    </w:pPr>
    <w:rPr>
      <w:rFonts w:ascii="Times New Roman" w:hAnsi="Times New Roman"/>
      <w:sz w:val="24"/>
      <w:szCs w:val="24"/>
    </w:rPr>
  </w:style>
  <w:style w:type="paragraph" w:styleId="a4">
    <w:name w:val="Body Text"/>
    <w:basedOn w:val="a"/>
    <w:link w:val="a5"/>
    <w:uiPriority w:val="99"/>
    <w:semiHidden/>
    <w:rsid w:val="00EA2EC2"/>
    <w:pPr>
      <w:spacing w:after="120" w:line="240" w:lineRule="auto"/>
    </w:pPr>
    <w:rPr>
      <w:rFonts w:ascii="Times New Roman" w:hAnsi="Times New Roman"/>
      <w:sz w:val="28"/>
      <w:szCs w:val="24"/>
    </w:rPr>
  </w:style>
  <w:style w:type="character" w:customStyle="1" w:styleId="a5">
    <w:name w:val="Основной текст Знак"/>
    <w:link w:val="a4"/>
    <w:uiPriority w:val="99"/>
    <w:semiHidden/>
    <w:locked/>
    <w:rsid w:val="00EA2EC2"/>
    <w:rPr>
      <w:rFonts w:ascii="Times New Roman" w:hAnsi="Times New Roman" w:cs="Times New Roman"/>
      <w:sz w:val="24"/>
      <w:szCs w:val="24"/>
      <w:lang w:eastAsia="ru-RU"/>
    </w:rPr>
  </w:style>
  <w:style w:type="paragraph" w:styleId="a6">
    <w:name w:val="List Paragraph"/>
    <w:basedOn w:val="a"/>
    <w:link w:val="a7"/>
    <w:uiPriority w:val="99"/>
    <w:qFormat/>
    <w:rsid w:val="00EA2EC2"/>
    <w:pPr>
      <w:autoSpaceDE w:val="0"/>
      <w:autoSpaceDN w:val="0"/>
      <w:adjustRightInd w:val="0"/>
      <w:spacing w:after="0" w:line="240" w:lineRule="auto"/>
      <w:ind w:left="1740" w:hanging="1020"/>
      <w:contextualSpacing/>
      <w:jc w:val="both"/>
    </w:pPr>
    <w:rPr>
      <w:rFonts w:ascii="Times New Roman" w:hAnsi="Times New Roman"/>
      <w:color w:val="000000"/>
      <w:sz w:val="28"/>
      <w:szCs w:val="28"/>
    </w:rPr>
  </w:style>
  <w:style w:type="character" w:customStyle="1" w:styleId="a7">
    <w:name w:val="Абзац списка Знак"/>
    <w:link w:val="a6"/>
    <w:uiPriority w:val="99"/>
    <w:locked/>
    <w:rsid w:val="00EA2EC2"/>
    <w:rPr>
      <w:rFonts w:ascii="Times New Roman" w:eastAsia="Times New Roman" w:hAnsi="Times New Roman"/>
      <w:color w:val="000000"/>
      <w:sz w:val="28"/>
      <w:szCs w:val="28"/>
    </w:rPr>
  </w:style>
  <w:style w:type="character" w:customStyle="1" w:styleId="x-phmenubutton">
    <w:name w:val="x-ph__menu__button"/>
    <w:uiPriority w:val="99"/>
    <w:rsid w:val="00EA2EC2"/>
    <w:rPr>
      <w:rFonts w:cs="Times New Roman"/>
    </w:rPr>
  </w:style>
  <w:style w:type="paragraph" w:styleId="a8">
    <w:name w:val="No Spacing"/>
    <w:uiPriority w:val="99"/>
    <w:qFormat/>
    <w:rsid w:val="00EA2EC2"/>
    <w:rPr>
      <w:rFonts w:eastAsia="Times New Roman"/>
      <w:sz w:val="22"/>
      <w:szCs w:val="22"/>
    </w:rPr>
  </w:style>
  <w:style w:type="paragraph" w:styleId="a9">
    <w:name w:val="header"/>
    <w:basedOn w:val="a"/>
    <w:link w:val="aa"/>
    <w:uiPriority w:val="99"/>
    <w:rsid w:val="00EA2EC2"/>
    <w:pPr>
      <w:tabs>
        <w:tab w:val="center" w:pos="4677"/>
        <w:tab w:val="right" w:pos="9355"/>
      </w:tabs>
      <w:spacing w:after="0" w:line="240" w:lineRule="auto"/>
    </w:pPr>
  </w:style>
  <w:style w:type="character" w:customStyle="1" w:styleId="aa">
    <w:name w:val="Верхний колонтитул Знак"/>
    <w:link w:val="a9"/>
    <w:uiPriority w:val="99"/>
    <w:locked/>
    <w:rsid w:val="00EA2EC2"/>
    <w:rPr>
      <w:rFonts w:eastAsia="Times New Roman" w:cs="Times New Roman"/>
      <w:lang w:eastAsia="ru-RU"/>
    </w:rPr>
  </w:style>
  <w:style w:type="paragraph" w:styleId="ab">
    <w:name w:val="footer"/>
    <w:basedOn w:val="a"/>
    <w:link w:val="ac"/>
    <w:uiPriority w:val="99"/>
    <w:rsid w:val="00EA2EC2"/>
    <w:pPr>
      <w:tabs>
        <w:tab w:val="center" w:pos="4677"/>
        <w:tab w:val="right" w:pos="9355"/>
      </w:tabs>
      <w:spacing w:after="0" w:line="240" w:lineRule="auto"/>
    </w:pPr>
  </w:style>
  <w:style w:type="character" w:customStyle="1" w:styleId="ac">
    <w:name w:val="Нижний колонтитул Знак"/>
    <w:link w:val="ab"/>
    <w:uiPriority w:val="99"/>
    <w:locked/>
    <w:rsid w:val="00EA2EC2"/>
    <w:rPr>
      <w:rFonts w:eastAsia="Times New Roman" w:cs="Times New Roman"/>
      <w:lang w:eastAsia="ru-RU"/>
    </w:rPr>
  </w:style>
  <w:style w:type="paragraph" w:styleId="ad">
    <w:name w:val="Balloon Text"/>
    <w:basedOn w:val="a"/>
    <w:link w:val="ae"/>
    <w:uiPriority w:val="99"/>
    <w:semiHidden/>
    <w:rsid w:val="00EA2EC2"/>
    <w:pPr>
      <w:spacing w:after="0" w:line="240" w:lineRule="auto"/>
    </w:pPr>
    <w:rPr>
      <w:rFonts w:ascii="Segoe UI" w:hAnsi="Segoe UI" w:cs="Segoe UI"/>
      <w:sz w:val="18"/>
      <w:szCs w:val="18"/>
    </w:rPr>
  </w:style>
  <w:style w:type="character" w:customStyle="1" w:styleId="ae">
    <w:name w:val="Текст выноски Знак"/>
    <w:link w:val="ad"/>
    <w:uiPriority w:val="99"/>
    <w:semiHidden/>
    <w:locked/>
    <w:rsid w:val="00EA2EC2"/>
    <w:rPr>
      <w:rFonts w:ascii="Segoe UI" w:hAnsi="Segoe UI" w:cs="Segoe UI"/>
      <w:sz w:val="18"/>
      <w:szCs w:val="18"/>
      <w:lang w:eastAsia="ru-RU"/>
    </w:rPr>
  </w:style>
  <w:style w:type="paragraph" w:customStyle="1" w:styleId="western">
    <w:name w:val="western"/>
    <w:basedOn w:val="a"/>
    <w:uiPriority w:val="99"/>
    <w:rsid w:val="00F15654"/>
    <w:pPr>
      <w:spacing w:before="100" w:beforeAutospacing="1" w:after="100" w:afterAutospacing="1" w:line="240" w:lineRule="auto"/>
    </w:pPr>
    <w:rPr>
      <w:rFonts w:ascii="Times New Roman" w:eastAsia="Calibri" w:hAnsi="Times New Roman"/>
      <w:sz w:val="24"/>
      <w:szCs w:val="24"/>
    </w:rPr>
  </w:style>
  <w:style w:type="paragraph" w:customStyle="1" w:styleId="msocommenttextcxspmiddle">
    <w:name w:val="msocommenttextcxspmiddle"/>
    <w:basedOn w:val="a"/>
    <w:uiPriority w:val="99"/>
    <w:rsid w:val="00455A1C"/>
    <w:pPr>
      <w:spacing w:before="100" w:beforeAutospacing="1" w:after="100" w:afterAutospacing="1" w:line="240" w:lineRule="auto"/>
    </w:pPr>
    <w:rPr>
      <w:rFonts w:ascii="Times New Roman" w:eastAsia="Calibr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228011" TargetMode="External"/><Relationship Id="rId13" Type="http://schemas.openxmlformats.org/officeDocument/2006/relationships/hyperlink" Target="http://docs.cntd.ru/document/902228011" TargetMode="External"/><Relationship Id="rId18" Type="http://schemas.openxmlformats.org/officeDocument/2006/relationships/hyperlink" Target="http://docs.cntd.ru/document/902354802"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docs.cntd.ru/document/9014513" TargetMode="External"/><Relationship Id="rId7" Type="http://schemas.openxmlformats.org/officeDocument/2006/relationships/hyperlink" Target="http://docs.cntd.ru/document/9014765" TargetMode="External"/><Relationship Id="rId12" Type="http://schemas.openxmlformats.org/officeDocument/2006/relationships/hyperlink" Target="http://docs.cntd.ru/document/901797745" TargetMode="External"/><Relationship Id="rId17" Type="http://schemas.openxmlformats.org/officeDocument/2006/relationships/hyperlink" Target="http://docs.cntd.ru/document/902354802" TargetMode="External"/><Relationship Id="rId25" Type="http://schemas.openxmlformats.org/officeDocument/2006/relationships/hyperlink" Target="https://base.garant.ru/70242416/c720a884a3cfadc7c6c5ca4cb2a29915/" TargetMode="External"/><Relationship Id="rId2" Type="http://schemas.openxmlformats.org/officeDocument/2006/relationships/styles" Target="styles.xml"/><Relationship Id="rId16" Type="http://schemas.openxmlformats.org/officeDocument/2006/relationships/hyperlink" Target="http://docs.cntd.ru/document/901797745" TargetMode="External"/><Relationship Id="rId20" Type="http://schemas.openxmlformats.org/officeDocument/2006/relationships/hyperlink" Target="http://docs.cntd.ru/document/902185942" TargetMode="External"/><Relationship Id="rId1" Type="http://schemas.openxmlformats.org/officeDocument/2006/relationships/numbering" Target="numbering.xml"/><Relationship Id="rId6" Type="http://schemas.openxmlformats.org/officeDocument/2006/relationships/hyperlink" Target="http://docs.cntd.ru/document/902070582" TargetMode="External"/><Relationship Id="rId11" Type="http://schemas.openxmlformats.org/officeDocument/2006/relationships/hyperlink" Target="http://docs.cntd.ru/document/902362358" TargetMode="External"/><Relationship Id="rId24" Type="http://schemas.openxmlformats.org/officeDocument/2006/relationships/hyperlink" Target="consultantplus://offline/ref=FD53E6454CF8BEBEACF79769E8AA0862D751FD3F9D778405BCF73EF89260DB889C68369123C441EEv9B9G" TargetMode="External"/><Relationship Id="rId5" Type="http://schemas.openxmlformats.org/officeDocument/2006/relationships/webSettings" Target="webSettings.xml"/><Relationship Id="rId15" Type="http://schemas.openxmlformats.org/officeDocument/2006/relationships/hyperlink" Target="http://docs.cntd.ru/document/901714421" TargetMode="External"/><Relationship Id="rId23" Type="http://schemas.openxmlformats.org/officeDocument/2006/relationships/hyperlink" Target="http://www.consultant.ru/document/cons_doc_LAW_342034/a2588b2a1374c05e0939bb4df8e54fc0dfd6e000/" TargetMode="External"/><Relationship Id="rId10" Type="http://schemas.openxmlformats.org/officeDocument/2006/relationships/hyperlink" Target="http://docs.cntd.ru/document/901714421" TargetMode="External"/><Relationship Id="rId19" Type="http://schemas.openxmlformats.org/officeDocument/2006/relationships/hyperlink" Target="http://docs.cntd.ru/document/902185942" TargetMode="External"/><Relationship Id="rId4" Type="http://schemas.openxmlformats.org/officeDocument/2006/relationships/settings" Target="settings.xml"/><Relationship Id="rId9" Type="http://schemas.openxmlformats.org/officeDocument/2006/relationships/hyperlink" Target="http://docs.cntd.ru/document/9014513" TargetMode="External"/><Relationship Id="rId14" Type="http://schemas.openxmlformats.org/officeDocument/2006/relationships/hyperlink" Target="consultantplus://offline/main?base=ROS;n=112746;fld=134;dst=100056" TargetMode="External"/><Relationship Id="rId22" Type="http://schemas.openxmlformats.org/officeDocument/2006/relationships/hyperlink" Target="http://www.consultant.ru/document/cons_doc_LAW_342034/a593eaab768d34bf2d7419322eac79481e73cf03/"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26</Pages>
  <Words>9412</Words>
  <Characters>53655</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11112</cp:lastModifiedBy>
  <cp:revision>12</cp:revision>
  <cp:lastPrinted>2022-10-28T05:44:00Z</cp:lastPrinted>
  <dcterms:created xsi:type="dcterms:W3CDTF">2022-02-03T09:56:00Z</dcterms:created>
  <dcterms:modified xsi:type="dcterms:W3CDTF">2022-10-28T05:51:00Z</dcterms:modified>
</cp:coreProperties>
</file>